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B65" w:rsidRPr="005C7B65" w:rsidRDefault="005C7B65" w:rsidP="005C7B65">
      <w:pPr>
        <w:pStyle w:val="a3"/>
        <w:widowControl w:val="0"/>
        <w:spacing w:line="240" w:lineRule="auto"/>
        <w:jc w:val="center"/>
        <w:rPr>
          <w:b/>
          <w:sz w:val="32"/>
          <w:szCs w:val="32"/>
        </w:rPr>
      </w:pPr>
      <w:bookmarkStart w:id="0" w:name="_GoBack"/>
      <w:bookmarkEnd w:id="0"/>
      <w:r w:rsidRPr="005C7B65">
        <w:rPr>
          <w:b/>
          <w:sz w:val="32"/>
          <w:szCs w:val="32"/>
        </w:rPr>
        <w:t>МОСКОВСКИЙ ГОСУДАРСТВЕННЫЙ УНИВЕРСИТЕТ</w:t>
      </w:r>
    </w:p>
    <w:p w:rsidR="004F73D3" w:rsidRDefault="005C7B65" w:rsidP="005C7B6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C7B65">
        <w:rPr>
          <w:rFonts w:ascii="Times New Roman" w:hAnsi="Times New Roman" w:cs="Times New Roman"/>
          <w:b/>
          <w:sz w:val="32"/>
          <w:szCs w:val="32"/>
        </w:rPr>
        <w:t>имени М.В. ЛОМОНОСОВА</w:t>
      </w:r>
    </w:p>
    <w:p w:rsidR="005C7B65" w:rsidRPr="005C7B65" w:rsidRDefault="005C7B65" w:rsidP="005C7B65">
      <w:pPr>
        <w:ind w:right="-6"/>
        <w:jc w:val="center"/>
        <w:rPr>
          <w:rFonts w:ascii="Times New Roman" w:hAnsi="Times New Roman"/>
          <w:b/>
          <w:color w:val="auto"/>
          <w:sz w:val="28"/>
          <w:szCs w:val="28"/>
          <w:lang w:eastAsia="zh-CN"/>
        </w:rPr>
      </w:pPr>
      <w:r w:rsidRPr="005C7B65">
        <w:rPr>
          <w:rFonts w:ascii="Times New Roman" w:hAnsi="Times New Roman"/>
          <w:b/>
          <w:color w:val="auto"/>
          <w:sz w:val="28"/>
          <w:szCs w:val="28"/>
          <w:lang w:eastAsia="zh-CN"/>
        </w:rPr>
        <w:t>Геологический  факультет</w:t>
      </w:r>
    </w:p>
    <w:p w:rsidR="005C7B65" w:rsidRPr="005C7B65" w:rsidRDefault="005C7B65" w:rsidP="005C7B65">
      <w:pPr>
        <w:tabs>
          <w:tab w:val="left" w:pos="5350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5C7B65" w:rsidRDefault="005C7B65" w:rsidP="005C7B65">
      <w:pPr>
        <w:tabs>
          <w:tab w:val="left" w:pos="5430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5C7B65">
        <w:rPr>
          <w:rFonts w:ascii="Times New Roman" w:hAnsi="Times New Roman" w:cs="Times New Roman"/>
          <w:sz w:val="28"/>
          <w:szCs w:val="28"/>
        </w:rPr>
        <w:t xml:space="preserve">декан 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5C7B65">
        <w:rPr>
          <w:rFonts w:ascii="Times New Roman" w:hAnsi="Times New Roman" w:cs="Times New Roman"/>
          <w:sz w:val="28"/>
          <w:szCs w:val="28"/>
        </w:rPr>
        <w:t xml:space="preserve">еологического факультета </w:t>
      </w:r>
    </w:p>
    <w:p w:rsidR="005C7B65" w:rsidRDefault="005C7B65" w:rsidP="005C7B65">
      <w:pPr>
        <w:tabs>
          <w:tab w:val="left" w:pos="5430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академик Д.Ю.Пущаровский</w:t>
      </w:r>
    </w:p>
    <w:p w:rsidR="005C7B65" w:rsidRDefault="005C7B65" w:rsidP="005C7B65">
      <w:pPr>
        <w:tabs>
          <w:tab w:val="left" w:pos="5430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5C7B65" w:rsidRPr="005C7B65" w:rsidRDefault="005C7B65" w:rsidP="005C7B65">
      <w:pPr>
        <w:tabs>
          <w:tab w:val="left" w:pos="5430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«____»______________2018 г.</w:t>
      </w:r>
    </w:p>
    <w:p w:rsidR="005C7B65" w:rsidRDefault="005C7B65" w:rsidP="005C7B6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C7B65" w:rsidRDefault="005C7B65" w:rsidP="005C7B6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C7B65">
        <w:rPr>
          <w:rFonts w:ascii="Times New Roman" w:hAnsi="Times New Roman" w:cs="Times New Roman"/>
          <w:b/>
          <w:sz w:val="32"/>
          <w:szCs w:val="32"/>
        </w:rPr>
        <w:t xml:space="preserve">РАБОЧАЯ ПРОГРАММА </w:t>
      </w:r>
      <w:r>
        <w:rPr>
          <w:rFonts w:ascii="Times New Roman" w:hAnsi="Times New Roman" w:cs="Times New Roman"/>
          <w:b/>
          <w:sz w:val="32"/>
          <w:szCs w:val="32"/>
        </w:rPr>
        <w:t xml:space="preserve">УЧЕБНОЙ </w:t>
      </w:r>
      <w:r w:rsidRPr="005C7B65">
        <w:rPr>
          <w:rFonts w:ascii="Times New Roman" w:hAnsi="Times New Roman" w:cs="Times New Roman"/>
          <w:b/>
          <w:sz w:val="32"/>
          <w:szCs w:val="32"/>
        </w:rPr>
        <w:t>ДИСЦИПЛИНЫ</w:t>
      </w:r>
    </w:p>
    <w:p w:rsidR="003120B6" w:rsidRPr="005C7B65" w:rsidRDefault="003120B6" w:rsidP="005C7B65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3120B6" w:rsidRDefault="003120B6" w:rsidP="005C7B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20B6">
        <w:rPr>
          <w:rFonts w:ascii="Times New Roman" w:hAnsi="Times New Roman" w:cs="Times New Roman"/>
          <w:b/>
          <w:sz w:val="28"/>
          <w:szCs w:val="28"/>
        </w:rPr>
        <w:t xml:space="preserve">Геокриология </w:t>
      </w:r>
    </w:p>
    <w:p w:rsidR="001B4261" w:rsidRPr="00AD737F" w:rsidRDefault="001B4261" w:rsidP="005C7B65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D737F">
        <w:rPr>
          <w:rFonts w:ascii="Times New Roman" w:hAnsi="Times New Roman" w:cs="Times New Roman"/>
          <w:color w:val="000000"/>
          <w:sz w:val="28"/>
          <w:szCs w:val="28"/>
        </w:rPr>
        <w:t>Авторы-составители:</w:t>
      </w:r>
      <w:r w:rsidR="003120B6">
        <w:rPr>
          <w:rFonts w:ascii="Times New Roman" w:hAnsi="Times New Roman" w:cs="Times New Roman"/>
          <w:color w:val="000000"/>
          <w:sz w:val="28"/>
          <w:szCs w:val="28"/>
        </w:rPr>
        <w:t xml:space="preserve"> Брушков А.В.</w:t>
      </w:r>
    </w:p>
    <w:p w:rsidR="001B4261" w:rsidRPr="001B4261" w:rsidRDefault="001B4261" w:rsidP="005C7B65">
      <w:pPr>
        <w:jc w:val="center"/>
        <w:rPr>
          <w:rFonts w:ascii="Times New Roman" w:hAnsi="Times New Roman" w:cs="Times New Roman"/>
          <w:b/>
        </w:rPr>
      </w:pPr>
    </w:p>
    <w:p w:rsidR="005C7B65" w:rsidRPr="00AD737F" w:rsidRDefault="001B4261" w:rsidP="001B4261">
      <w:pPr>
        <w:jc w:val="center"/>
        <w:rPr>
          <w:rFonts w:ascii="Times New Roman" w:hAnsi="Times New Roman" w:cs="Times New Roman"/>
          <w:sz w:val="28"/>
          <w:szCs w:val="28"/>
        </w:rPr>
      </w:pPr>
      <w:r w:rsidRPr="00AD737F">
        <w:rPr>
          <w:rFonts w:ascii="Times New Roman" w:hAnsi="Times New Roman" w:cs="Times New Roman"/>
          <w:b/>
          <w:sz w:val="28"/>
          <w:szCs w:val="28"/>
        </w:rPr>
        <w:t>Направление подготовки</w:t>
      </w:r>
      <w:r w:rsidR="003120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D737F">
        <w:rPr>
          <w:rFonts w:ascii="Times New Roman" w:hAnsi="Times New Roman" w:cs="Times New Roman"/>
          <w:b/>
          <w:sz w:val="28"/>
          <w:szCs w:val="28"/>
        </w:rPr>
        <w:t>05.03.01 «Геология»</w:t>
      </w:r>
    </w:p>
    <w:p w:rsidR="005C7B65" w:rsidRDefault="001B4261" w:rsidP="005C7B65">
      <w:pPr>
        <w:jc w:val="center"/>
        <w:rPr>
          <w:rFonts w:ascii="Times New Roman" w:hAnsi="Times New Roman" w:cs="Times New Roman"/>
          <w:sz w:val="28"/>
          <w:szCs w:val="28"/>
        </w:rPr>
      </w:pPr>
      <w:r w:rsidRPr="00AD737F">
        <w:rPr>
          <w:rFonts w:ascii="Times New Roman" w:hAnsi="Times New Roman" w:cs="Times New Roman"/>
          <w:b/>
          <w:sz w:val="28"/>
          <w:szCs w:val="28"/>
        </w:rPr>
        <w:t>Профиль</w:t>
      </w:r>
      <w:r w:rsidRPr="00AD737F">
        <w:rPr>
          <w:rFonts w:ascii="Times New Roman" w:hAnsi="Times New Roman" w:cs="Times New Roman"/>
          <w:sz w:val="28"/>
          <w:szCs w:val="28"/>
        </w:rPr>
        <w:t>:</w:t>
      </w:r>
      <w:r w:rsidR="003120B6" w:rsidRPr="003120B6">
        <w:t xml:space="preserve"> </w:t>
      </w:r>
      <w:r w:rsidR="003120B6" w:rsidRPr="003120B6">
        <w:rPr>
          <w:rFonts w:ascii="Times New Roman" w:hAnsi="Times New Roman" w:cs="Times New Roman"/>
          <w:b/>
          <w:sz w:val="28"/>
          <w:szCs w:val="28"/>
        </w:rPr>
        <w:t>Гидрогеология и инженерная геология</w:t>
      </w:r>
    </w:p>
    <w:p w:rsidR="00AD737F" w:rsidRPr="00AD737F" w:rsidRDefault="00AD737F" w:rsidP="005C7B6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B65" w:rsidRDefault="001B4261" w:rsidP="005C7B65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D737F">
        <w:rPr>
          <w:rFonts w:ascii="Times New Roman" w:hAnsi="Times New Roman" w:cs="Times New Roman"/>
          <w:sz w:val="28"/>
          <w:szCs w:val="28"/>
        </w:rPr>
        <w:t xml:space="preserve">Квалификация (степень) выпускника: </w:t>
      </w:r>
      <w:r w:rsidRPr="00AD737F">
        <w:rPr>
          <w:rFonts w:ascii="Times New Roman" w:hAnsi="Times New Roman" w:cs="Times New Roman"/>
          <w:i/>
          <w:sz w:val="28"/>
          <w:szCs w:val="28"/>
        </w:rPr>
        <w:t>бакалавр</w:t>
      </w:r>
    </w:p>
    <w:p w:rsidR="00AD737F" w:rsidRPr="00AD737F" w:rsidRDefault="00AD737F" w:rsidP="005C7B6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B4261" w:rsidRPr="00AD737F" w:rsidRDefault="005C7B65" w:rsidP="005C7B65">
      <w:pPr>
        <w:jc w:val="center"/>
        <w:rPr>
          <w:rFonts w:ascii="Times New Roman" w:hAnsi="Times New Roman" w:cs="Times New Roman"/>
        </w:rPr>
      </w:pPr>
      <w:r w:rsidRPr="00AD737F">
        <w:rPr>
          <w:rFonts w:ascii="Times New Roman" w:hAnsi="Times New Roman" w:cs="Times New Roman"/>
        </w:rPr>
        <w:t xml:space="preserve">Программа одобрена на заседании Ученого совета  Геологического факультета МГУ </w:t>
      </w:r>
    </w:p>
    <w:p w:rsidR="005C7B65" w:rsidRPr="00AD737F" w:rsidRDefault="001B4261" w:rsidP="005C7B65">
      <w:pPr>
        <w:jc w:val="center"/>
        <w:rPr>
          <w:rFonts w:ascii="Times New Roman" w:hAnsi="Times New Roman" w:cs="Times New Roman"/>
        </w:rPr>
      </w:pPr>
      <w:r w:rsidRPr="00AD737F">
        <w:rPr>
          <w:rFonts w:ascii="Times New Roman" w:hAnsi="Times New Roman" w:cs="Times New Roman"/>
        </w:rPr>
        <w:t xml:space="preserve">(протокол № ___ </w:t>
      </w:r>
      <w:r w:rsidR="005C7B65" w:rsidRPr="00AD737F">
        <w:rPr>
          <w:rFonts w:ascii="Times New Roman" w:hAnsi="Times New Roman" w:cs="Times New Roman"/>
        </w:rPr>
        <w:t>от</w:t>
      </w:r>
      <w:r w:rsidRPr="00AD737F">
        <w:rPr>
          <w:rFonts w:ascii="Times New Roman" w:hAnsi="Times New Roman" w:cs="Times New Roman"/>
        </w:rPr>
        <w:t xml:space="preserve"> _________</w:t>
      </w:r>
      <w:proofErr w:type="gramStart"/>
      <w:r w:rsidRPr="00AD737F">
        <w:rPr>
          <w:rFonts w:ascii="Times New Roman" w:hAnsi="Times New Roman" w:cs="Times New Roman"/>
        </w:rPr>
        <w:t xml:space="preserve"> </w:t>
      </w:r>
      <w:r w:rsidR="005C7B65" w:rsidRPr="00AD737F">
        <w:rPr>
          <w:rFonts w:ascii="Times New Roman" w:hAnsi="Times New Roman" w:cs="Times New Roman"/>
        </w:rPr>
        <w:t>)</w:t>
      </w:r>
      <w:proofErr w:type="gramEnd"/>
    </w:p>
    <w:p w:rsidR="005C7B65" w:rsidRPr="00AD737F" w:rsidRDefault="005C7B65" w:rsidP="005C7B6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D737F" w:rsidRPr="00AD737F" w:rsidRDefault="00AD737F" w:rsidP="005C7B6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D737F" w:rsidRDefault="00AD737F" w:rsidP="005C7B6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D737F" w:rsidRPr="00AD737F" w:rsidRDefault="00AD737F" w:rsidP="005C7B6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D737F" w:rsidRPr="00AD737F" w:rsidRDefault="00AD737F" w:rsidP="005C7B65">
      <w:pPr>
        <w:jc w:val="center"/>
        <w:rPr>
          <w:rFonts w:ascii="Times New Roman" w:hAnsi="Times New Roman" w:cs="Times New Roman"/>
          <w:sz w:val="28"/>
          <w:szCs w:val="28"/>
        </w:rPr>
      </w:pPr>
      <w:r w:rsidRPr="00AD737F">
        <w:rPr>
          <w:rFonts w:ascii="Times New Roman" w:hAnsi="Times New Roman" w:cs="Times New Roman"/>
          <w:sz w:val="28"/>
          <w:szCs w:val="28"/>
        </w:rPr>
        <w:t>Москва</w:t>
      </w:r>
    </w:p>
    <w:p w:rsidR="00AD737F" w:rsidRDefault="00AD737F" w:rsidP="005C7B65">
      <w:pPr>
        <w:jc w:val="center"/>
        <w:rPr>
          <w:rFonts w:ascii="Times New Roman" w:hAnsi="Times New Roman" w:cs="Times New Roman"/>
          <w:sz w:val="28"/>
          <w:szCs w:val="28"/>
        </w:rPr>
      </w:pPr>
      <w:r w:rsidRPr="00AD737F">
        <w:rPr>
          <w:rFonts w:ascii="Times New Roman" w:hAnsi="Times New Roman" w:cs="Times New Roman"/>
          <w:sz w:val="28"/>
          <w:szCs w:val="28"/>
        </w:rPr>
        <w:t>2018</w:t>
      </w:r>
    </w:p>
    <w:p w:rsidR="00AD737F" w:rsidRDefault="00AD737F">
      <w:pPr>
        <w:widowControl/>
        <w:autoSpaceDE/>
        <w:autoSpaceDN/>
        <w:adjustRightInd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D49A7" w:rsidRPr="004263D1" w:rsidRDefault="007D49A7" w:rsidP="007D49A7">
      <w:pPr>
        <w:spacing w:line="240" w:lineRule="auto"/>
        <w:jc w:val="center"/>
        <w:rPr>
          <w:rFonts w:ascii="Times New Roman" w:eastAsia="Times New Roman" w:hAnsi="Times New Roman"/>
          <w:b/>
          <w:color w:val="auto"/>
          <w:kern w:val="28"/>
        </w:rPr>
      </w:pPr>
      <w:r w:rsidRPr="004263D1">
        <w:rPr>
          <w:rFonts w:ascii="Times New Roman" w:eastAsia="Times New Roman" w:hAnsi="Times New Roman"/>
          <w:b/>
          <w:color w:val="auto"/>
          <w:kern w:val="28"/>
        </w:rPr>
        <w:lastRenderedPageBreak/>
        <w:t>Содержание</w:t>
      </w:r>
    </w:p>
    <w:p w:rsidR="007D49A7" w:rsidRPr="004263D1" w:rsidRDefault="007D49A7" w:rsidP="007D49A7">
      <w:pPr>
        <w:spacing w:line="240" w:lineRule="auto"/>
        <w:jc w:val="center"/>
        <w:rPr>
          <w:rFonts w:ascii="Times New Roman" w:eastAsia="Times New Roman" w:hAnsi="Times New Roman"/>
          <w:b/>
          <w:color w:val="auto"/>
          <w:kern w:val="28"/>
        </w:rPr>
      </w:pPr>
    </w:p>
    <w:p w:rsidR="007D49A7" w:rsidRPr="004263D1" w:rsidRDefault="007D49A7" w:rsidP="007D49A7">
      <w:pPr>
        <w:numPr>
          <w:ilvl w:val="0"/>
          <w:numId w:val="1"/>
        </w:numPr>
        <w:overflowPunct w:val="0"/>
        <w:spacing w:line="240" w:lineRule="auto"/>
        <w:contextualSpacing/>
        <w:jc w:val="both"/>
        <w:rPr>
          <w:rFonts w:ascii="Times New Roman" w:eastAsia="Times New Roman" w:hAnsi="Times New Roman"/>
          <w:color w:val="auto"/>
          <w:kern w:val="28"/>
        </w:rPr>
      </w:pPr>
      <w:r w:rsidRPr="004263D1">
        <w:rPr>
          <w:rFonts w:ascii="Times New Roman" w:eastAsia="Times New Roman" w:hAnsi="Times New Roman"/>
          <w:color w:val="auto"/>
          <w:kern w:val="28"/>
        </w:rPr>
        <w:t>Цели и задачи дис</w:t>
      </w:r>
      <w:r w:rsidR="00661A31">
        <w:rPr>
          <w:rFonts w:ascii="Times New Roman" w:eastAsia="Times New Roman" w:hAnsi="Times New Roman"/>
          <w:color w:val="auto"/>
          <w:kern w:val="28"/>
        </w:rPr>
        <w:t>циплины</w:t>
      </w:r>
      <w:r w:rsidR="00661A31">
        <w:rPr>
          <w:rFonts w:ascii="Times New Roman" w:eastAsia="Times New Roman" w:hAnsi="Times New Roman"/>
          <w:color w:val="auto"/>
          <w:kern w:val="28"/>
        </w:rPr>
        <w:tab/>
        <w:t>……………………………………………………..</w:t>
      </w:r>
    </w:p>
    <w:p w:rsidR="007D49A7" w:rsidRDefault="007D49A7" w:rsidP="007D49A7">
      <w:pPr>
        <w:numPr>
          <w:ilvl w:val="0"/>
          <w:numId w:val="1"/>
        </w:numPr>
        <w:overflowPunct w:val="0"/>
        <w:spacing w:line="240" w:lineRule="auto"/>
        <w:contextualSpacing/>
        <w:jc w:val="both"/>
        <w:rPr>
          <w:rFonts w:ascii="Times New Roman" w:eastAsia="Times New Roman" w:hAnsi="Times New Roman"/>
          <w:color w:val="auto"/>
          <w:kern w:val="28"/>
        </w:rPr>
      </w:pPr>
      <w:r w:rsidRPr="004263D1">
        <w:rPr>
          <w:rFonts w:ascii="Times New Roman" w:eastAsia="Times New Roman" w:hAnsi="Times New Roman"/>
          <w:color w:val="auto"/>
          <w:kern w:val="28"/>
        </w:rPr>
        <w:t>Место дисциплины в струк</w:t>
      </w:r>
      <w:r>
        <w:rPr>
          <w:rFonts w:ascii="Times New Roman" w:eastAsia="Times New Roman" w:hAnsi="Times New Roman"/>
          <w:color w:val="auto"/>
          <w:kern w:val="28"/>
        </w:rPr>
        <w:t xml:space="preserve">туре ООП </w:t>
      </w:r>
      <w:r w:rsidR="00661A31">
        <w:rPr>
          <w:rFonts w:ascii="Times New Roman" w:eastAsia="Times New Roman" w:hAnsi="Times New Roman"/>
          <w:color w:val="auto"/>
          <w:kern w:val="28"/>
        </w:rPr>
        <w:t>……………..</w:t>
      </w:r>
      <w:r>
        <w:rPr>
          <w:rFonts w:ascii="Times New Roman" w:eastAsia="Times New Roman" w:hAnsi="Times New Roman"/>
          <w:color w:val="auto"/>
          <w:kern w:val="28"/>
        </w:rPr>
        <w:t>…………………………</w:t>
      </w:r>
    </w:p>
    <w:p w:rsidR="006C3439" w:rsidRDefault="006C3439" w:rsidP="006C3439">
      <w:pPr>
        <w:overflowPunct w:val="0"/>
        <w:spacing w:line="240" w:lineRule="auto"/>
        <w:ind w:left="720"/>
        <w:contextualSpacing/>
        <w:jc w:val="both"/>
        <w:rPr>
          <w:rFonts w:ascii="Times New Roman" w:hAnsi="Times New Roman" w:cs="Times New Roman"/>
        </w:rPr>
      </w:pPr>
      <w:r w:rsidRPr="006C3439">
        <w:rPr>
          <w:rFonts w:ascii="Times New Roman" w:hAnsi="Times New Roman" w:cs="Times New Roman"/>
        </w:rPr>
        <w:t>2.1</w:t>
      </w:r>
      <w:r w:rsidRPr="00C42467">
        <w:rPr>
          <w:rFonts w:ascii="Times New Roman" w:hAnsi="Times New Roman" w:cs="Times New Roman"/>
        </w:rPr>
        <w:t>. Информация об образовательном стандарте и учебном плане</w:t>
      </w:r>
      <w:r>
        <w:rPr>
          <w:rFonts w:ascii="Times New Roman" w:hAnsi="Times New Roman" w:cs="Times New Roman"/>
        </w:rPr>
        <w:t>…………</w:t>
      </w:r>
    </w:p>
    <w:p w:rsidR="006C3439" w:rsidRDefault="006C3439" w:rsidP="006C3439">
      <w:pPr>
        <w:overflowPunct w:val="0"/>
        <w:spacing w:line="240" w:lineRule="auto"/>
        <w:ind w:left="720"/>
        <w:contextualSpacing/>
        <w:jc w:val="both"/>
        <w:rPr>
          <w:rFonts w:ascii="Times New Roman" w:hAnsi="Times New Roman" w:cs="Times New Roman"/>
        </w:rPr>
      </w:pPr>
      <w:r w:rsidRPr="006C3439">
        <w:rPr>
          <w:rFonts w:ascii="Times New Roman" w:hAnsi="Times New Roman" w:cs="Times New Roman"/>
        </w:rPr>
        <w:t>2.2</w:t>
      </w:r>
      <w:r w:rsidRPr="00C42467">
        <w:rPr>
          <w:rFonts w:ascii="Times New Roman" w:hAnsi="Times New Roman" w:cs="Times New Roman"/>
        </w:rPr>
        <w:t>. Информация о месте дисциплины в учебном плане</w:t>
      </w:r>
      <w:r>
        <w:rPr>
          <w:rFonts w:ascii="Times New Roman" w:hAnsi="Times New Roman" w:cs="Times New Roman"/>
        </w:rPr>
        <w:t>…………………….</w:t>
      </w:r>
    </w:p>
    <w:p w:rsidR="006C3439" w:rsidRDefault="006C3439" w:rsidP="006C3439">
      <w:pPr>
        <w:overflowPunct w:val="0"/>
        <w:spacing w:line="240" w:lineRule="auto"/>
        <w:ind w:left="720"/>
        <w:contextualSpacing/>
        <w:jc w:val="both"/>
        <w:rPr>
          <w:rFonts w:ascii="Times New Roman" w:hAnsi="Times New Roman" w:cs="Times New Roman"/>
        </w:rPr>
      </w:pPr>
      <w:r w:rsidRPr="006C3439">
        <w:rPr>
          <w:rFonts w:ascii="Times New Roman" w:hAnsi="Times New Roman" w:cs="Times New Roman"/>
        </w:rPr>
        <w:t>2.3</w:t>
      </w:r>
      <w:r w:rsidRPr="00C42467">
        <w:rPr>
          <w:rFonts w:ascii="Times New Roman" w:hAnsi="Times New Roman" w:cs="Times New Roman"/>
        </w:rPr>
        <w:t xml:space="preserve">. Перечень дисциплин, которые должны быть освоены до начала </w:t>
      </w:r>
    </w:p>
    <w:p w:rsidR="006C3439" w:rsidRPr="004263D1" w:rsidRDefault="006C3439" w:rsidP="006C3439">
      <w:pPr>
        <w:overflowPunct w:val="0"/>
        <w:spacing w:line="240" w:lineRule="auto"/>
        <w:ind w:left="720"/>
        <w:contextualSpacing/>
        <w:jc w:val="both"/>
        <w:rPr>
          <w:rFonts w:ascii="Times New Roman" w:eastAsia="Times New Roman" w:hAnsi="Times New Roman"/>
          <w:color w:val="auto"/>
          <w:kern w:val="28"/>
        </w:rPr>
      </w:pPr>
      <w:r w:rsidRPr="00C42467">
        <w:rPr>
          <w:rFonts w:ascii="Times New Roman" w:hAnsi="Times New Roman" w:cs="Times New Roman"/>
        </w:rPr>
        <w:t>освоения данной дисциплины</w:t>
      </w:r>
      <w:r>
        <w:rPr>
          <w:rFonts w:ascii="Times New Roman" w:hAnsi="Times New Roman" w:cs="Times New Roman"/>
        </w:rPr>
        <w:t>…………………………………………………</w:t>
      </w:r>
    </w:p>
    <w:p w:rsidR="006C3439" w:rsidRPr="006C3439" w:rsidRDefault="006C3439" w:rsidP="00602CB9">
      <w:pPr>
        <w:spacing w:line="276" w:lineRule="auto"/>
        <w:ind w:firstLine="426"/>
        <w:rPr>
          <w:rFonts w:ascii="Times New Roman" w:hAnsi="Times New Roman" w:cs="Times New Roman"/>
        </w:rPr>
      </w:pPr>
      <w:r w:rsidRPr="006C3439">
        <w:rPr>
          <w:rFonts w:ascii="Times New Roman" w:hAnsi="Times New Roman" w:cs="Times New Roman"/>
        </w:rPr>
        <w:t>3. Требования к результатам освоения дисциплины</w:t>
      </w:r>
      <w:r w:rsidR="00602CB9">
        <w:rPr>
          <w:rFonts w:ascii="Times New Roman" w:hAnsi="Times New Roman" w:cs="Times New Roman"/>
        </w:rPr>
        <w:t>………………………………</w:t>
      </w:r>
    </w:p>
    <w:p w:rsidR="006C3439" w:rsidRPr="004263D1" w:rsidRDefault="006C3439" w:rsidP="006C3439">
      <w:pPr>
        <w:overflowPunct w:val="0"/>
        <w:spacing w:line="240" w:lineRule="auto"/>
        <w:ind w:left="720"/>
        <w:contextualSpacing/>
        <w:rPr>
          <w:rFonts w:ascii="Times New Roman" w:eastAsia="Times New Roman" w:hAnsi="Times New Roman"/>
          <w:color w:val="auto"/>
          <w:kern w:val="28"/>
        </w:rPr>
      </w:pPr>
      <w:r w:rsidRPr="006C3439">
        <w:rPr>
          <w:rFonts w:ascii="Times New Roman" w:hAnsi="Times New Roman" w:cs="Times New Roman"/>
        </w:rPr>
        <w:t>3.1.</w:t>
      </w:r>
      <w:r w:rsidRPr="00675B15">
        <w:rPr>
          <w:rFonts w:ascii="Times New Roman" w:hAnsi="Times New Roman" w:cs="Times New Roman"/>
        </w:rPr>
        <w:t>Перечень компетенций</w:t>
      </w:r>
      <w:r w:rsidR="00602CB9">
        <w:rPr>
          <w:rFonts w:ascii="Times New Roman" w:eastAsia="Times New Roman" w:hAnsi="Times New Roman"/>
          <w:color w:val="auto"/>
          <w:kern w:val="28"/>
        </w:rPr>
        <w:t>………………………………………………………</w:t>
      </w:r>
    </w:p>
    <w:p w:rsidR="00602CB9" w:rsidRDefault="007D49A7" w:rsidP="007D49A7">
      <w:pPr>
        <w:overflowPunct w:val="0"/>
        <w:spacing w:line="240" w:lineRule="auto"/>
        <w:ind w:firstLine="709"/>
        <w:rPr>
          <w:rFonts w:ascii="Times New Roman" w:eastAsia="Times New Roman" w:hAnsi="Times New Roman"/>
          <w:color w:val="auto"/>
          <w:kern w:val="28"/>
        </w:rPr>
      </w:pPr>
      <w:r w:rsidRPr="004263D1">
        <w:rPr>
          <w:rFonts w:ascii="Times New Roman" w:eastAsia="Times New Roman" w:hAnsi="Times New Roman"/>
          <w:color w:val="auto"/>
          <w:kern w:val="28"/>
        </w:rPr>
        <w:t xml:space="preserve">3.2. </w:t>
      </w:r>
      <w:r w:rsidR="00602CB9" w:rsidRPr="00425DA0">
        <w:rPr>
          <w:rFonts w:ascii="Times New Roman" w:eastAsia="Times New Roman" w:hAnsi="Times New Roman"/>
          <w:color w:val="auto"/>
        </w:rPr>
        <w:t>Компоненты формируемых компетенций</w:t>
      </w:r>
      <w:r w:rsidR="00602CB9">
        <w:rPr>
          <w:rFonts w:ascii="Times New Roman" w:eastAsia="Times New Roman" w:hAnsi="Times New Roman"/>
          <w:color w:val="auto"/>
          <w:kern w:val="28"/>
        </w:rPr>
        <w:t>………………………………….</w:t>
      </w:r>
    </w:p>
    <w:p w:rsidR="00602CB9" w:rsidRPr="00602CB9" w:rsidRDefault="00602CB9" w:rsidP="00602CB9">
      <w:pPr>
        <w:spacing w:line="276" w:lineRule="auto"/>
        <w:ind w:firstLine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Pr="00602CB9">
        <w:rPr>
          <w:rFonts w:ascii="Times New Roman" w:hAnsi="Times New Roman" w:cs="Times New Roman"/>
        </w:rPr>
        <w:t>Структура и содержание дисциплины</w:t>
      </w:r>
      <w:r>
        <w:rPr>
          <w:rFonts w:ascii="Times New Roman" w:hAnsi="Times New Roman" w:cs="Times New Roman"/>
        </w:rPr>
        <w:t>…………………………………………...</w:t>
      </w:r>
    </w:p>
    <w:p w:rsidR="00602CB9" w:rsidRDefault="00602CB9" w:rsidP="00602CB9">
      <w:pPr>
        <w:overflowPunct w:val="0"/>
        <w:spacing w:line="240" w:lineRule="auto"/>
        <w:ind w:left="709"/>
        <w:rPr>
          <w:rFonts w:ascii="Times New Roman" w:hAnsi="Times New Roman" w:cs="Times New Roman"/>
        </w:rPr>
      </w:pPr>
      <w:r w:rsidRPr="00602CB9">
        <w:rPr>
          <w:rFonts w:ascii="Times New Roman" w:hAnsi="Times New Roman" w:cs="Times New Roman"/>
        </w:rPr>
        <w:t>4.1</w:t>
      </w:r>
      <w:r w:rsidRPr="00C42467">
        <w:rPr>
          <w:rFonts w:ascii="Times New Roman" w:hAnsi="Times New Roman" w:cs="Times New Roman"/>
        </w:rPr>
        <w:t>. Общая трудоемкость</w:t>
      </w:r>
      <w:r>
        <w:rPr>
          <w:rFonts w:ascii="Times New Roman" w:hAnsi="Times New Roman" w:cs="Times New Roman"/>
        </w:rPr>
        <w:t>…………………………………………………………</w:t>
      </w:r>
    </w:p>
    <w:p w:rsidR="00602CB9" w:rsidRDefault="00602CB9" w:rsidP="00602CB9">
      <w:pPr>
        <w:overflowPunct w:val="0"/>
        <w:spacing w:line="240" w:lineRule="auto"/>
        <w:ind w:left="709"/>
        <w:rPr>
          <w:rFonts w:ascii="Times New Roman" w:hAnsi="Times New Roman" w:cs="Times New Roman"/>
        </w:rPr>
      </w:pPr>
      <w:r w:rsidRPr="00602CB9">
        <w:rPr>
          <w:rFonts w:ascii="Times New Roman" w:hAnsi="Times New Roman" w:cs="Times New Roman"/>
        </w:rPr>
        <w:t>4.2.</w:t>
      </w:r>
      <w:r w:rsidRPr="00153CEE">
        <w:rPr>
          <w:rFonts w:ascii="Times New Roman" w:hAnsi="Times New Roman" w:cs="Times New Roman"/>
        </w:rPr>
        <w:t>Виды учебной работы</w:t>
      </w:r>
      <w:r>
        <w:rPr>
          <w:rFonts w:ascii="Times New Roman" w:hAnsi="Times New Roman" w:cs="Times New Roman"/>
        </w:rPr>
        <w:t>………………………………………………………..</w:t>
      </w:r>
    </w:p>
    <w:p w:rsidR="00602CB9" w:rsidRDefault="00602CB9" w:rsidP="00602CB9">
      <w:pPr>
        <w:overflowPunct w:val="0"/>
        <w:spacing w:line="240" w:lineRule="auto"/>
        <w:ind w:left="709"/>
        <w:rPr>
          <w:rFonts w:ascii="Times New Roman" w:hAnsi="Times New Roman" w:cs="Times New Roman"/>
        </w:rPr>
      </w:pPr>
      <w:r w:rsidRPr="00602CB9">
        <w:rPr>
          <w:rFonts w:ascii="Times New Roman" w:hAnsi="Times New Roman" w:cs="Times New Roman"/>
        </w:rPr>
        <w:t>4.3</w:t>
      </w:r>
      <w:r>
        <w:rPr>
          <w:rFonts w:ascii="Times New Roman" w:hAnsi="Times New Roman" w:cs="Times New Roman"/>
        </w:rPr>
        <w:t xml:space="preserve">. </w:t>
      </w:r>
      <w:r w:rsidRPr="00C94667">
        <w:rPr>
          <w:rFonts w:ascii="Times New Roman" w:hAnsi="Times New Roman" w:cs="Times New Roman"/>
        </w:rPr>
        <w:t>Фо</w:t>
      </w:r>
      <w:r>
        <w:rPr>
          <w:rFonts w:ascii="Times New Roman" w:hAnsi="Times New Roman" w:cs="Times New Roman"/>
        </w:rPr>
        <w:t>рмы текущего контроля…………………………………………………..</w:t>
      </w:r>
    </w:p>
    <w:p w:rsidR="00602CB9" w:rsidRDefault="00602CB9" w:rsidP="00602CB9">
      <w:pPr>
        <w:overflowPunct w:val="0"/>
        <w:spacing w:line="240" w:lineRule="auto"/>
        <w:ind w:left="709"/>
        <w:rPr>
          <w:rFonts w:ascii="Times New Roman" w:hAnsi="Times New Roman" w:cs="Times New Roman"/>
        </w:rPr>
      </w:pPr>
      <w:r w:rsidRPr="00602CB9">
        <w:rPr>
          <w:rFonts w:ascii="Times New Roman" w:hAnsi="Times New Roman" w:cs="Times New Roman"/>
        </w:rPr>
        <w:t>4.4</w:t>
      </w:r>
      <w:r w:rsidRPr="00C42467">
        <w:rPr>
          <w:rFonts w:ascii="Times New Roman" w:hAnsi="Times New Roman" w:cs="Times New Roman"/>
        </w:rPr>
        <w:t>. Форма промежуточной аттестации</w:t>
      </w:r>
      <w:r>
        <w:rPr>
          <w:rFonts w:ascii="Times New Roman" w:hAnsi="Times New Roman" w:cs="Times New Roman"/>
        </w:rPr>
        <w:t>…………………………………………</w:t>
      </w:r>
    </w:p>
    <w:p w:rsidR="00602CB9" w:rsidRDefault="00602CB9" w:rsidP="00602CB9">
      <w:pPr>
        <w:spacing w:line="276" w:lineRule="auto"/>
        <w:ind w:firstLine="709"/>
        <w:jc w:val="both"/>
        <w:rPr>
          <w:rFonts w:ascii="Times New Roman" w:hAnsi="Times New Roman" w:cs="Times New Roman"/>
          <w:b/>
        </w:rPr>
      </w:pPr>
      <w:r w:rsidRPr="00602CB9">
        <w:rPr>
          <w:rFonts w:ascii="Times New Roman" w:hAnsi="Times New Roman" w:cs="Times New Roman"/>
        </w:rPr>
        <w:t>4.5.</w:t>
      </w:r>
      <w:r w:rsidRPr="00153CEE">
        <w:rPr>
          <w:rFonts w:ascii="Times New Roman" w:hAnsi="Times New Roman" w:cs="Times New Roman"/>
        </w:rPr>
        <w:t>Краткое содержание дисциплины</w:t>
      </w:r>
      <w:r>
        <w:rPr>
          <w:rFonts w:ascii="Times New Roman" w:hAnsi="Times New Roman" w:cs="Times New Roman"/>
        </w:rPr>
        <w:t>………………………………………...</w:t>
      </w:r>
    </w:p>
    <w:p w:rsidR="00602CB9" w:rsidRDefault="00602CB9" w:rsidP="00602CB9">
      <w:pPr>
        <w:overflowPunct w:val="0"/>
        <w:spacing w:line="240" w:lineRule="auto"/>
        <w:ind w:left="709"/>
        <w:rPr>
          <w:rFonts w:ascii="Times New Roman" w:eastAsia="Times New Roman" w:hAnsi="Times New Roman"/>
          <w:color w:val="auto"/>
          <w:kern w:val="28"/>
        </w:rPr>
      </w:pPr>
      <w:r w:rsidRPr="00602CB9">
        <w:rPr>
          <w:rFonts w:ascii="Times New Roman" w:hAnsi="Times New Roman" w:cs="Times New Roman"/>
        </w:rPr>
        <w:t>4.6.</w:t>
      </w:r>
      <w:r w:rsidRPr="009547FC">
        <w:rPr>
          <w:rFonts w:ascii="Times New Roman" w:hAnsi="Times New Roman" w:cs="Times New Roman"/>
        </w:rPr>
        <w:t>Распределение трудоемкости дисциплины по разделам и темам</w:t>
      </w:r>
      <w:r>
        <w:rPr>
          <w:rFonts w:ascii="Times New Roman" w:hAnsi="Times New Roman" w:cs="Times New Roman"/>
        </w:rPr>
        <w:t>…………</w:t>
      </w:r>
    </w:p>
    <w:p w:rsidR="00602CB9" w:rsidRPr="004263D1" w:rsidRDefault="00602CB9" w:rsidP="00602CB9">
      <w:pPr>
        <w:overflowPunct w:val="0"/>
        <w:spacing w:line="240" w:lineRule="auto"/>
        <w:ind w:firstLine="709"/>
        <w:rPr>
          <w:rFonts w:ascii="Times New Roman" w:eastAsia="Times New Roman" w:hAnsi="Times New Roman"/>
          <w:color w:val="auto"/>
          <w:kern w:val="28"/>
        </w:rPr>
      </w:pPr>
      <w:r w:rsidRPr="00602CB9">
        <w:rPr>
          <w:rFonts w:ascii="Times New Roman" w:hAnsi="Times New Roman" w:cs="Times New Roman"/>
        </w:rPr>
        <w:t xml:space="preserve">4.7. Содержание дисциплины </w:t>
      </w:r>
      <w:r>
        <w:rPr>
          <w:rFonts w:ascii="Times New Roman" w:eastAsia="Times New Roman" w:hAnsi="Times New Roman"/>
          <w:color w:val="auto"/>
          <w:kern w:val="28"/>
        </w:rPr>
        <w:t>……………………………………………………</w:t>
      </w:r>
    </w:p>
    <w:p w:rsidR="007D49A7" w:rsidRPr="00602CB9" w:rsidRDefault="00602CB9" w:rsidP="00602CB9">
      <w:pPr>
        <w:pStyle w:val="a6"/>
        <w:numPr>
          <w:ilvl w:val="0"/>
          <w:numId w:val="6"/>
        </w:num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>
        <w:rPr>
          <w:rFonts w:ascii="Times New Roman" w:eastAsia="Times New Roman" w:hAnsi="Times New Roman"/>
          <w:color w:val="auto"/>
          <w:kern w:val="28"/>
        </w:rPr>
        <w:t xml:space="preserve">Рекомендуемые </w:t>
      </w:r>
      <w:r w:rsidR="00B56749">
        <w:rPr>
          <w:rFonts w:ascii="Times New Roman" w:eastAsia="Times New Roman" w:hAnsi="Times New Roman"/>
          <w:color w:val="auto"/>
          <w:kern w:val="28"/>
        </w:rPr>
        <w:t>о</w:t>
      </w:r>
      <w:r w:rsidR="007D49A7" w:rsidRPr="00602CB9">
        <w:rPr>
          <w:rFonts w:ascii="Times New Roman" w:eastAsia="Times New Roman" w:hAnsi="Times New Roman"/>
          <w:color w:val="auto"/>
          <w:kern w:val="28"/>
        </w:rPr>
        <w:t>бразовательные тех</w:t>
      </w:r>
      <w:r>
        <w:rPr>
          <w:rFonts w:ascii="Times New Roman" w:eastAsia="Times New Roman" w:hAnsi="Times New Roman"/>
          <w:color w:val="auto"/>
          <w:kern w:val="28"/>
        </w:rPr>
        <w:t>нологии…………………………………</w:t>
      </w:r>
      <w:r w:rsidR="00B56749">
        <w:rPr>
          <w:rFonts w:ascii="Times New Roman" w:eastAsia="Times New Roman" w:hAnsi="Times New Roman"/>
          <w:color w:val="auto"/>
          <w:kern w:val="28"/>
        </w:rPr>
        <w:t>.</w:t>
      </w:r>
      <w:r w:rsidR="007D49A7" w:rsidRPr="00602CB9">
        <w:rPr>
          <w:rFonts w:ascii="Times New Roman" w:eastAsia="Times New Roman" w:hAnsi="Times New Roman"/>
          <w:color w:val="auto"/>
          <w:kern w:val="28"/>
        </w:rPr>
        <w:t>.</w:t>
      </w:r>
    </w:p>
    <w:p w:rsidR="007D49A7" w:rsidRPr="00B56749" w:rsidRDefault="007D49A7" w:rsidP="00B56749">
      <w:pPr>
        <w:pStyle w:val="a6"/>
        <w:numPr>
          <w:ilvl w:val="0"/>
          <w:numId w:val="6"/>
        </w:numPr>
        <w:overflowPunct w:val="0"/>
        <w:spacing w:line="240" w:lineRule="auto"/>
        <w:jc w:val="both"/>
        <w:rPr>
          <w:rFonts w:ascii="Times New Roman" w:eastAsia="Times New Roman" w:hAnsi="Times New Roman"/>
          <w:color w:val="auto"/>
          <w:kern w:val="28"/>
        </w:rPr>
      </w:pPr>
      <w:r w:rsidRPr="00B56749">
        <w:rPr>
          <w:rFonts w:ascii="Times New Roman" w:eastAsia="Times New Roman" w:hAnsi="Times New Roman"/>
          <w:color w:val="auto"/>
          <w:kern w:val="28"/>
        </w:rPr>
        <w:t>Учебно-методическое обеспечение самостоятельной работы студентов,</w:t>
      </w:r>
    </w:p>
    <w:p w:rsidR="007D49A7" w:rsidRPr="004263D1" w:rsidRDefault="007D49A7" w:rsidP="007D49A7">
      <w:pPr>
        <w:spacing w:line="240" w:lineRule="auto"/>
        <w:ind w:left="720"/>
        <w:contextualSpacing/>
        <w:jc w:val="both"/>
        <w:rPr>
          <w:rFonts w:ascii="Times New Roman" w:eastAsia="Times New Roman" w:hAnsi="Times New Roman"/>
          <w:color w:val="auto"/>
          <w:kern w:val="28"/>
        </w:rPr>
      </w:pPr>
      <w:r w:rsidRPr="004263D1">
        <w:rPr>
          <w:rFonts w:ascii="Times New Roman" w:eastAsia="Times New Roman" w:hAnsi="Times New Roman"/>
          <w:color w:val="auto"/>
          <w:kern w:val="28"/>
        </w:rPr>
        <w:t xml:space="preserve">оценочные средства для текущего контроля успеваемости, </w:t>
      </w:r>
    </w:p>
    <w:p w:rsidR="007D49A7" w:rsidRPr="004263D1" w:rsidRDefault="007D49A7" w:rsidP="007D49A7">
      <w:pPr>
        <w:spacing w:line="240" w:lineRule="auto"/>
        <w:ind w:left="720"/>
        <w:contextualSpacing/>
        <w:jc w:val="both"/>
        <w:rPr>
          <w:rFonts w:ascii="Times New Roman" w:eastAsia="Times New Roman" w:hAnsi="Times New Roman"/>
          <w:color w:val="auto"/>
          <w:kern w:val="28"/>
        </w:rPr>
      </w:pPr>
      <w:r w:rsidRPr="004263D1">
        <w:rPr>
          <w:rFonts w:ascii="Times New Roman" w:eastAsia="Times New Roman" w:hAnsi="Times New Roman"/>
          <w:color w:val="auto"/>
          <w:kern w:val="28"/>
        </w:rPr>
        <w:t>промежуточной аттестации по итогам освоения дисциплины……………….</w:t>
      </w:r>
    </w:p>
    <w:p w:rsidR="007D49A7" w:rsidRPr="004263D1" w:rsidRDefault="007D49A7" w:rsidP="007D49A7">
      <w:pPr>
        <w:spacing w:line="240" w:lineRule="auto"/>
        <w:ind w:left="426"/>
        <w:jc w:val="both"/>
        <w:rPr>
          <w:rFonts w:ascii="Times New Roman" w:eastAsia="Times New Roman" w:hAnsi="Times New Roman"/>
          <w:color w:val="auto"/>
          <w:kern w:val="28"/>
        </w:rPr>
      </w:pPr>
      <w:r>
        <w:rPr>
          <w:rFonts w:ascii="Times New Roman" w:eastAsia="Times New Roman" w:hAnsi="Times New Roman"/>
          <w:color w:val="auto"/>
          <w:kern w:val="28"/>
        </w:rPr>
        <w:t xml:space="preserve">7. </w:t>
      </w:r>
      <w:r w:rsidRPr="004263D1">
        <w:rPr>
          <w:rFonts w:ascii="Times New Roman" w:eastAsia="Times New Roman" w:hAnsi="Times New Roman"/>
          <w:color w:val="auto"/>
          <w:kern w:val="28"/>
        </w:rPr>
        <w:t>Учебно-методическое и информационное обеспечение дисциплины………..</w:t>
      </w:r>
    </w:p>
    <w:p w:rsidR="007D49A7" w:rsidRPr="004263D1" w:rsidRDefault="007D49A7" w:rsidP="007D49A7">
      <w:pPr>
        <w:spacing w:line="240" w:lineRule="auto"/>
        <w:ind w:firstLine="426"/>
        <w:jc w:val="both"/>
        <w:rPr>
          <w:rFonts w:ascii="Times New Roman" w:eastAsia="Times New Roman" w:hAnsi="Times New Roman"/>
          <w:color w:val="auto"/>
          <w:kern w:val="28"/>
        </w:rPr>
      </w:pPr>
      <w:r w:rsidRPr="004263D1">
        <w:rPr>
          <w:rFonts w:ascii="Times New Roman" w:eastAsia="Times New Roman" w:hAnsi="Times New Roman"/>
          <w:color w:val="auto"/>
          <w:kern w:val="28"/>
        </w:rPr>
        <w:t>8. Материально-техническое обеспечение дисциплины………………………….</w:t>
      </w:r>
    </w:p>
    <w:p w:rsidR="00AD737F" w:rsidRDefault="00661A31" w:rsidP="00661A31">
      <w:pPr>
        <w:ind w:left="426"/>
        <w:jc w:val="both"/>
        <w:rPr>
          <w:rFonts w:ascii="Times New Roman" w:hAnsi="Times New Roman" w:cs="Times New Roman"/>
        </w:rPr>
      </w:pPr>
      <w:r w:rsidRPr="00661A31">
        <w:rPr>
          <w:rFonts w:ascii="Times New Roman" w:hAnsi="Times New Roman" w:cs="Times New Roman"/>
        </w:rPr>
        <w:t xml:space="preserve">9. </w:t>
      </w:r>
      <w:r w:rsidR="00B56749">
        <w:rPr>
          <w:rFonts w:ascii="Times New Roman" w:hAnsi="Times New Roman" w:cs="Times New Roman"/>
        </w:rPr>
        <w:t>Авторы-составители………………………………………………………………</w:t>
      </w:r>
    </w:p>
    <w:p w:rsidR="00B56749" w:rsidRDefault="00B56749" w:rsidP="00661A31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8D5954" w:rsidRDefault="008D5954" w:rsidP="008D5954">
      <w:pPr>
        <w:widowControl/>
        <w:autoSpaceDE/>
        <w:autoSpaceDN/>
        <w:adjustRightInd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D49A7" w:rsidRDefault="007D49A7" w:rsidP="007D49A7">
      <w:pPr>
        <w:rPr>
          <w:rFonts w:ascii="Times New Roman" w:hAnsi="Times New Roman" w:cs="Times New Roman"/>
          <w:b/>
        </w:rPr>
      </w:pPr>
      <w:r w:rsidRPr="007D49A7">
        <w:rPr>
          <w:rFonts w:ascii="Times New Roman" w:hAnsi="Times New Roman" w:cs="Times New Roman"/>
          <w:b/>
        </w:rPr>
        <w:lastRenderedPageBreak/>
        <w:t>Наименование дисциплины</w:t>
      </w:r>
      <w:r>
        <w:rPr>
          <w:rFonts w:ascii="Times New Roman" w:hAnsi="Times New Roman" w:cs="Times New Roman"/>
          <w:b/>
        </w:rPr>
        <w:t>:</w:t>
      </w:r>
      <w:r w:rsidR="003120B6" w:rsidRPr="003120B6">
        <w:t xml:space="preserve"> </w:t>
      </w:r>
      <w:r w:rsidR="003120B6" w:rsidRPr="003120B6">
        <w:rPr>
          <w:rFonts w:ascii="Times New Roman" w:hAnsi="Times New Roman" w:cs="Times New Roman"/>
          <w:b/>
        </w:rPr>
        <w:t>Геокриология</w:t>
      </w:r>
    </w:p>
    <w:p w:rsidR="007D49A7" w:rsidRDefault="007D49A7" w:rsidP="007D49A7">
      <w:pPr>
        <w:rPr>
          <w:rFonts w:ascii="Times New Roman" w:eastAsia="Times New Roman" w:hAnsi="Times New Roman"/>
          <w:b/>
          <w:color w:val="auto"/>
          <w:kern w:val="28"/>
        </w:rPr>
      </w:pPr>
      <w:r>
        <w:rPr>
          <w:rFonts w:ascii="Times New Roman" w:eastAsia="Times New Roman" w:hAnsi="Times New Roman"/>
          <w:b/>
          <w:color w:val="auto"/>
          <w:kern w:val="28"/>
        </w:rPr>
        <w:t>1.</w:t>
      </w:r>
      <w:r w:rsidRPr="00B95566">
        <w:rPr>
          <w:rFonts w:ascii="Times New Roman" w:eastAsia="Times New Roman" w:hAnsi="Times New Roman"/>
          <w:b/>
          <w:color w:val="auto"/>
          <w:kern w:val="28"/>
        </w:rPr>
        <w:t>Цели и задачи дисциплины</w:t>
      </w:r>
    </w:p>
    <w:p w:rsidR="007D49A7" w:rsidRPr="007D49A7" w:rsidRDefault="007D49A7" w:rsidP="007D49A7">
      <w:pPr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/>
          <w:b/>
          <w:color w:val="auto"/>
          <w:kern w:val="28"/>
        </w:rPr>
        <w:t>Цель –</w:t>
      </w:r>
      <w:r w:rsidR="00AC4F38" w:rsidRPr="00AC4F38">
        <w:rPr>
          <w:rFonts w:ascii="Times New Roman" w:eastAsia="Times New Roman" w:hAnsi="Times New Roman"/>
          <w:color w:val="auto"/>
          <w:kern w:val="28"/>
        </w:rPr>
        <w:t xml:space="preserve"> приобретение знаний о физических, математических, географических и геологических основах геокриологии, об основных закономерностях формировании, распространения и развития многолетнемерзлых пород и криогенных процессов. </w:t>
      </w:r>
    </w:p>
    <w:p w:rsidR="007D49A7" w:rsidRDefault="007D49A7" w:rsidP="007D49A7">
      <w:pPr>
        <w:jc w:val="both"/>
        <w:rPr>
          <w:rFonts w:ascii="Times New Roman" w:hAnsi="Times New Roman" w:cs="Times New Roman"/>
          <w:b/>
        </w:rPr>
      </w:pPr>
      <w:r w:rsidRPr="007D49A7">
        <w:rPr>
          <w:rFonts w:ascii="Times New Roman" w:hAnsi="Times New Roman" w:cs="Times New Roman"/>
          <w:b/>
        </w:rPr>
        <w:t>Задачи:</w:t>
      </w:r>
      <w:r w:rsidR="00AC4F38">
        <w:rPr>
          <w:rFonts w:ascii="Times New Roman" w:hAnsi="Times New Roman" w:cs="Times New Roman"/>
          <w:b/>
        </w:rPr>
        <w:t xml:space="preserve"> </w:t>
      </w:r>
      <w:r w:rsidR="00AC4F38" w:rsidRPr="00AC4F38">
        <w:rPr>
          <w:rFonts w:ascii="Times New Roman" w:hAnsi="Times New Roman" w:cs="Times New Roman"/>
        </w:rPr>
        <w:t>определение места и роли многолетнемерзлых толщ в системе взаимодействующих  природных оболочек планеты; получение знаний об общих закономерностях формирования различных типов сезонн</w:t>
      </w:r>
      <w:proofErr w:type="gramStart"/>
      <w:r w:rsidR="00AC4F38" w:rsidRPr="00AC4F38">
        <w:rPr>
          <w:rFonts w:ascii="Times New Roman" w:hAnsi="Times New Roman" w:cs="Times New Roman"/>
        </w:rPr>
        <w:t>о-</w:t>
      </w:r>
      <w:proofErr w:type="gramEnd"/>
      <w:r w:rsidR="00AC4F38" w:rsidRPr="00AC4F38">
        <w:rPr>
          <w:rFonts w:ascii="Times New Roman" w:hAnsi="Times New Roman" w:cs="Times New Roman"/>
        </w:rPr>
        <w:t xml:space="preserve"> и многолетнемерзлых пород; приобретение сведений об основных методах мерзлотных исследований.</w:t>
      </w:r>
    </w:p>
    <w:p w:rsidR="00C42467" w:rsidRPr="00C42467" w:rsidRDefault="00C42467" w:rsidP="00C42467">
      <w:pPr>
        <w:spacing w:line="240" w:lineRule="auto"/>
        <w:rPr>
          <w:rFonts w:ascii="Times New Roman" w:hAnsi="Times New Roman" w:cs="Times New Roman"/>
        </w:rPr>
      </w:pPr>
      <w:r w:rsidRPr="00C42467">
        <w:rPr>
          <w:rFonts w:ascii="Times New Roman" w:hAnsi="Times New Roman" w:cs="Times New Roman"/>
          <w:b/>
        </w:rPr>
        <w:t>2. Место дисциплины в структуре ООП</w:t>
      </w:r>
      <w:r w:rsidRPr="00C42467">
        <w:rPr>
          <w:rFonts w:ascii="Times New Roman" w:hAnsi="Times New Roman" w:cs="Times New Roman"/>
        </w:rPr>
        <w:t>:</w:t>
      </w:r>
    </w:p>
    <w:p w:rsidR="00C42467" w:rsidRPr="00C42467" w:rsidRDefault="00C42467" w:rsidP="00C42467">
      <w:pPr>
        <w:spacing w:line="240" w:lineRule="auto"/>
        <w:ind w:left="357" w:hanging="357"/>
        <w:rPr>
          <w:rFonts w:ascii="Times New Roman" w:hAnsi="Times New Roman" w:cs="Times New Roman"/>
        </w:rPr>
      </w:pPr>
      <w:r w:rsidRPr="001A0E48">
        <w:rPr>
          <w:rFonts w:ascii="Times New Roman" w:hAnsi="Times New Roman" w:cs="Times New Roman"/>
          <w:b/>
        </w:rPr>
        <w:t>2.1</w:t>
      </w:r>
      <w:r w:rsidRPr="00C42467">
        <w:rPr>
          <w:rFonts w:ascii="Times New Roman" w:hAnsi="Times New Roman" w:cs="Times New Roman"/>
        </w:rPr>
        <w:t>. Информация об образовательном стандарте и учебном плане:</w:t>
      </w:r>
    </w:p>
    <w:p w:rsidR="00C42467" w:rsidRPr="00C42467" w:rsidRDefault="00C42467" w:rsidP="00C42467">
      <w:pPr>
        <w:spacing w:line="240" w:lineRule="auto"/>
        <w:ind w:left="357" w:hanging="357"/>
        <w:rPr>
          <w:rFonts w:ascii="Times New Roman" w:hAnsi="Times New Roman" w:cs="Times New Roman"/>
        </w:rPr>
      </w:pPr>
      <w:r w:rsidRPr="00C42467">
        <w:rPr>
          <w:rFonts w:ascii="Times New Roman" w:hAnsi="Times New Roman" w:cs="Times New Roman"/>
        </w:rPr>
        <w:t>- тип образовательного стандарта и вид учебного плана: ОС МГУ, учебный план бакалавра</w:t>
      </w:r>
    </w:p>
    <w:p w:rsidR="00C42467" w:rsidRPr="00C42467" w:rsidRDefault="00C42467" w:rsidP="00C42467">
      <w:pPr>
        <w:spacing w:line="240" w:lineRule="auto"/>
        <w:ind w:left="357" w:hanging="357"/>
        <w:rPr>
          <w:rFonts w:ascii="Times New Roman" w:hAnsi="Times New Roman" w:cs="Times New Roman"/>
        </w:rPr>
      </w:pPr>
      <w:r w:rsidRPr="00C42467">
        <w:rPr>
          <w:rFonts w:ascii="Times New Roman" w:hAnsi="Times New Roman" w:cs="Times New Roman"/>
        </w:rPr>
        <w:t xml:space="preserve">- направление </w:t>
      </w:r>
      <w:r>
        <w:rPr>
          <w:rFonts w:ascii="Times New Roman" w:hAnsi="Times New Roman" w:cs="Times New Roman"/>
        </w:rPr>
        <w:t xml:space="preserve">подготовки: 05.03.01Геология </w:t>
      </w:r>
    </w:p>
    <w:p w:rsidR="00C42467" w:rsidRPr="00C42467" w:rsidRDefault="00C42467" w:rsidP="00C42467">
      <w:pPr>
        <w:spacing w:line="240" w:lineRule="auto"/>
        <w:ind w:left="357" w:hanging="357"/>
        <w:rPr>
          <w:rFonts w:ascii="Times New Roman" w:hAnsi="Times New Roman" w:cs="Times New Roman"/>
        </w:rPr>
      </w:pPr>
      <w:r w:rsidRPr="00C42467">
        <w:rPr>
          <w:rFonts w:ascii="Times New Roman" w:hAnsi="Times New Roman" w:cs="Times New Roman"/>
        </w:rPr>
        <w:t xml:space="preserve">- наименование </w:t>
      </w:r>
      <w:r>
        <w:rPr>
          <w:rFonts w:ascii="Times New Roman" w:hAnsi="Times New Roman" w:cs="Times New Roman"/>
        </w:rPr>
        <w:t xml:space="preserve">учебного плана: Учебный план ИБ </w:t>
      </w:r>
      <w:r w:rsidR="002E3AB9" w:rsidRPr="002E3AB9">
        <w:rPr>
          <w:rFonts w:ascii="Times New Roman" w:hAnsi="Times New Roman" w:cs="Times New Roman"/>
        </w:rPr>
        <w:t>Гидрогеология и инженерная геология</w:t>
      </w:r>
    </w:p>
    <w:p w:rsidR="00C42467" w:rsidRPr="00C42467" w:rsidRDefault="00C42467" w:rsidP="00C42467">
      <w:pPr>
        <w:spacing w:line="240" w:lineRule="auto"/>
        <w:ind w:left="357" w:hanging="357"/>
        <w:rPr>
          <w:rFonts w:ascii="Times New Roman" w:hAnsi="Times New Roman" w:cs="Times New Roman"/>
        </w:rPr>
      </w:pPr>
      <w:r w:rsidRPr="00C42467">
        <w:rPr>
          <w:rFonts w:ascii="Times New Roman" w:hAnsi="Times New Roman" w:cs="Times New Roman"/>
        </w:rPr>
        <w:t xml:space="preserve">- профиль подготовки: </w:t>
      </w:r>
      <w:r w:rsidR="002E3AB9" w:rsidRPr="002E3AB9">
        <w:rPr>
          <w:rFonts w:ascii="Times New Roman" w:hAnsi="Times New Roman" w:cs="Times New Roman"/>
        </w:rPr>
        <w:t>Гидрогеология и инженерная геология</w:t>
      </w:r>
    </w:p>
    <w:p w:rsidR="00C42467" w:rsidRPr="00C42467" w:rsidRDefault="001A0E48" w:rsidP="00C42467">
      <w:pPr>
        <w:spacing w:line="240" w:lineRule="auto"/>
        <w:ind w:left="360" w:hanging="357"/>
        <w:rPr>
          <w:rFonts w:ascii="Times New Roman" w:hAnsi="Times New Roman" w:cs="Times New Roman"/>
        </w:rPr>
      </w:pPr>
      <w:r w:rsidRPr="001A0E48">
        <w:rPr>
          <w:rFonts w:ascii="Times New Roman" w:hAnsi="Times New Roman" w:cs="Times New Roman"/>
          <w:b/>
        </w:rPr>
        <w:t>2.2</w:t>
      </w:r>
      <w:r w:rsidR="00C42467" w:rsidRPr="00C42467">
        <w:rPr>
          <w:rFonts w:ascii="Times New Roman" w:hAnsi="Times New Roman" w:cs="Times New Roman"/>
        </w:rPr>
        <w:t>. Информация о месте дисциплины в учебном плане:</w:t>
      </w:r>
    </w:p>
    <w:p w:rsidR="00C42467" w:rsidRPr="00C42467" w:rsidRDefault="00C42467" w:rsidP="00C42467">
      <w:pPr>
        <w:spacing w:line="240" w:lineRule="auto"/>
        <w:ind w:left="360" w:hanging="357"/>
        <w:rPr>
          <w:rFonts w:ascii="Times New Roman" w:hAnsi="Times New Roman" w:cs="Times New Roman"/>
        </w:rPr>
      </w:pPr>
      <w:r w:rsidRPr="00C42467">
        <w:rPr>
          <w:rFonts w:ascii="Times New Roman" w:hAnsi="Times New Roman" w:cs="Times New Roman"/>
        </w:rPr>
        <w:t xml:space="preserve">- </w:t>
      </w:r>
      <w:r w:rsidR="001A0E48">
        <w:rPr>
          <w:rFonts w:ascii="Times New Roman" w:hAnsi="Times New Roman" w:cs="Times New Roman"/>
        </w:rPr>
        <w:t>базовая часть</w:t>
      </w:r>
    </w:p>
    <w:p w:rsidR="00C42467" w:rsidRPr="00C42467" w:rsidRDefault="002E3AB9" w:rsidP="00C42467">
      <w:pPr>
        <w:spacing w:line="240" w:lineRule="auto"/>
        <w:ind w:left="360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блок дисциплин:</w:t>
      </w:r>
      <w:r w:rsidR="001A0E48">
        <w:rPr>
          <w:rFonts w:ascii="Times New Roman" w:hAnsi="Times New Roman" w:cs="Times New Roman"/>
        </w:rPr>
        <w:t xml:space="preserve"> </w:t>
      </w:r>
      <w:r w:rsidR="00C42467" w:rsidRPr="00C42467">
        <w:rPr>
          <w:rFonts w:ascii="Times New Roman" w:hAnsi="Times New Roman" w:cs="Times New Roman"/>
        </w:rPr>
        <w:t>профессиональный</w:t>
      </w:r>
    </w:p>
    <w:p w:rsidR="00C42467" w:rsidRPr="00C42467" w:rsidRDefault="002E3AB9" w:rsidP="00C42467">
      <w:pPr>
        <w:spacing w:line="240" w:lineRule="auto"/>
        <w:ind w:left="360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тип - обязательный</w:t>
      </w:r>
    </w:p>
    <w:p w:rsidR="00C42467" w:rsidRPr="00B978F1" w:rsidRDefault="00C42467" w:rsidP="00C42467">
      <w:pPr>
        <w:spacing w:line="240" w:lineRule="auto"/>
        <w:ind w:left="360" w:hanging="357"/>
        <w:rPr>
          <w:rFonts w:ascii="Times New Roman" w:hAnsi="Times New Roman" w:cs="Times New Roman"/>
          <w:color w:val="0070C0"/>
        </w:rPr>
      </w:pPr>
      <w:r w:rsidRPr="00C42467">
        <w:rPr>
          <w:rFonts w:ascii="Times New Roman" w:hAnsi="Times New Roman" w:cs="Times New Roman"/>
        </w:rPr>
        <w:t>- курс I</w:t>
      </w:r>
      <w:r w:rsidR="00777A15">
        <w:rPr>
          <w:rFonts w:ascii="Times New Roman" w:hAnsi="Times New Roman" w:cs="Times New Roman"/>
          <w:lang w:val="en-US"/>
        </w:rPr>
        <w:t>II</w:t>
      </w:r>
    </w:p>
    <w:p w:rsidR="00C42467" w:rsidRPr="00B978F1" w:rsidRDefault="001A0E48" w:rsidP="00C42467">
      <w:pPr>
        <w:spacing w:line="240" w:lineRule="auto"/>
        <w:ind w:left="360" w:hanging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семестр </w:t>
      </w:r>
      <w:r w:rsidR="00777A15" w:rsidRPr="00B978F1">
        <w:rPr>
          <w:rFonts w:ascii="Times New Roman" w:hAnsi="Times New Roman" w:cs="Times New Roman"/>
        </w:rPr>
        <w:t>5-6</w:t>
      </w:r>
    </w:p>
    <w:p w:rsidR="00C42467" w:rsidRPr="00C42467" w:rsidRDefault="001A0E48" w:rsidP="00C42467">
      <w:pPr>
        <w:spacing w:line="240" w:lineRule="auto"/>
        <w:ind w:left="360" w:hanging="357"/>
        <w:rPr>
          <w:rFonts w:ascii="Times New Roman" w:hAnsi="Times New Roman" w:cs="Times New Roman"/>
        </w:rPr>
      </w:pPr>
      <w:r w:rsidRPr="001A0E48">
        <w:rPr>
          <w:rFonts w:ascii="Times New Roman" w:hAnsi="Times New Roman" w:cs="Times New Roman"/>
          <w:b/>
        </w:rPr>
        <w:t>2.3</w:t>
      </w:r>
      <w:r w:rsidR="00C42467" w:rsidRPr="00C42467">
        <w:rPr>
          <w:rFonts w:ascii="Times New Roman" w:hAnsi="Times New Roman" w:cs="Times New Roman"/>
        </w:rPr>
        <w:t>. Перечень дисциплин, которые должны быть освоены до начала освоения данной дисциплины:</w:t>
      </w:r>
      <w:r w:rsidR="00B978F1" w:rsidRPr="00B978F1">
        <w:t xml:space="preserve"> </w:t>
      </w:r>
      <w:r w:rsidR="00B978F1">
        <w:rPr>
          <w:rFonts w:ascii="Times New Roman" w:hAnsi="Times New Roman" w:cs="Times New Roman"/>
        </w:rPr>
        <w:t>Математика,</w:t>
      </w:r>
      <w:r w:rsidR="00B978F1" w:rsidRPr="00B978F1">
        <w:rPr>
          <w:rFonts w:ascii="Times New Roman" w:hAnsi="Times New Roman" w:cs="Times New Roman"/>
        </w:rPr>
        <w:t xml:space="preserve"> Физика, Общая геология, Структурная геология, Историческая геология, Геология четвертичных отложений, Геоморфология, </w:t>
      </w:r>
      <w:r w:rsidR="00B978F1">
        <w:rPr>
          <w:rFonts w:ascii="Times New Roman" w:hAnsi="Times New Roman" w:cs="Times New Roman"/>
        </w:rPr>
        <w:t>Грунтоведение, Гидрогеология</w:t>
      </w:r>
      <w:proofErr w:type="gramStart"/>
      <w:r w:rsidR="00B978F1">
        <w:rPr>
          <w:rFonts w:ascii="Times New Roman" w:hAnsi="Times New Roman" w:cs="Times New Roman"/>
        </w:rPr>
        <w:t xml:space="preserve"> </w:t>
      </w:r>
      <w:r w:rsidR="00B978F1" w:rsidRPr="00B978F1">
        <w:rPr>
          <w:rFonts w:ascii="Times New Roman" w:hAnsi="Times New Roman" w:cs="Times New Roman"/>
        </w:rPr>
        <w:t>.</w:t>
      </w:r>
      <w:proofErr w:type="gramEnd"/>
    </w:p>
    <w:p w:rsidR="004706E0" w:rsidRPr="00B95566" w:rsidRDefault="004706E0" w:rsidP="004706E0">
      <w:pPr>
        <w:rPr>
          <w:rFonts w:ascii="Times New Roman" w:hAnsi="Times New Roman" w:cs="Times New Roman"/>
          <w:b/>
        </w:rPr>
      </w:pPr>
      <w:r w:rsidRPr="004706E0">
        <w:rPr>
          <w:rFonts w:ascii="Times New Roman" w:hAnsi="Times New Roman" w:cs="Times New Roman"/>
          <w:b/>
        </w:rPr>
        <w:t>3. Требования к результатам освоения дисциплины</w:t>
      </w:r>
    </w:p>
    <w:p w:rsidR="004706E0" w:rsidRDefault="00675B15" w:rsidP="004706E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3.1. </w:t>
      </w:r>
      <w:r w:rsidRPr="00675B15">
        <w:rPr>
          <w:rFonts w:ascii="Times New Roman" w:hAnsi="Times New Roman" w:cs="Times New Roman"/>
        </w:rPr>
        <w:t>Перечень компетенций</w:t>
      </w:r>
      <w:proofErr w:type="gramStart"/>
      <w:r w:rsidRPr="00675B15">
        <w:rPr>
          <w:rFonts w:ascii="Times New Roman" w:hAnsi="Times New Roman" w:cs="Times New Roman"/>
        </w:rPr>
        <w:t>.</w:t>
      </w:r>
      <w:r w:rsidR="004706E0" w:rsidRPr="00B95566">
        <w:rPr>
          <w:rFonts w:ascii="Times New Roman" w:hAnsi="Times New Roman" w:cs="Times New Roman"/>
        </w:rPr>
        <w:t>П</w:t>
      </w:r>
      <w:proofErr w:type="gramEnd"/>
      <w:r w:rsidR="004706E0" w:rsidRPr="00B95566">
        <w:rPr>
          <w:rFonts w:ascii="Times New Roman" w:hAnsi="Times New Roman" w:cs="Times New Roman"/>
        </w:rPr>
        <w:t xml:space="preserve">роцесс изучения дисциплины направлен на формирование следующих </w:t>
      </w:r>
      <w:r w:rsidR="004706E0" w:rsidRPr="004706E0">
        <w:rPr>
          <w:rFonts w:ascii="Times New Roman" w:hAnsi="Times New Roman" w:cs="Times New Roman"/>
          <w:b/>
        </w:rPr>
        <w:t>компетенций</w:t>
      </w:r>
      <w:r w:rsidR="004706E0">
        <w:rPr>
          <w:rFonts w:ascii="Times New Roman" w:hAnsi="Times New Roman" w:cs="Times New Roman"/>
        </w:rPr>
        <w:t>:</w:t>
      </w:r>
    </w:p>
    <w:p w:rsidR="00C61FC6" w:rsidRPr="00C61FC6" w:rsidRDefault="004706E0" w:rsidP="00FF71BD">
      <w:pPr>
        <w:rPr>
          <w:rFonts w:ascii="Times New Roman" w:hAnsi="Times New Roman" w:cs="Times New Roman"/>
          <w:i/>
        </w:rPr>
      </w:pPr>
      <w:r w:rsidRPr="004706E0">
        <w:rPr>
          <w:rFonts w:ascii="Times New Roman" w:hAnsi="Times New Roman" w:cs="Times New Roman"/>
          <w:b/>
          <w:i/>
        </w:rPr>
        <w:t>а) общекультурные (социально-личностные) (ОК):</w:t>
      </w:r>
      <w:r w:rsidR="00C61FC6" w:rsidRPr="00C61FC6">
        <w:t xml:space="preserve"> </w:t>
      </w:r>
      <w:r w:rsidR="00D66DBC">
        <w:rPr>
          <w:rFonts w:ascii="Times New Roman" w:hAnsi="Times New Roman" w:cs="Times New Roman"/>
          <w:i/>
        </w:rPr>
        <w:t xml:space="preserve">– </w:t>
      </w:r>
      <w:r w:rsidR="00FF71BD" w:rsidRPr="00FF71BD">
        <w:rPr>
          <w:rFonts w:ascii="Times New Roman" w:hAnsi="Times New Roman" w:cs="Times New Roman"/>
          <w:i/>
        </w:rPr>
        <w:t>способность к сотрудничеству и партнерству, владение развитой системой философско-мировоззренческих, социокульт</w:t>
      </w:r>
      <w:r w:rsidR="00FF71BD">
        <w:rPr>
          <w:rFonts w:ascii="Times New Roman" w:hAnsi="Times New Roman" w:cs="Times New Roman"/>
          <w:i/>
        </w:rPr>
        <w:t xml:space="preserve">урных и нравственных ценностей; </w:t>
      </w:r>
      <w:r w:rsidR="00FF71BD" w:rsidRPr="00FF71BD">
        <w:rPr>
          <w:rFonts w:ascii="Times New Roman" w:hAnsi="Times New Roman" w:cs="Times New Roman"/>
          <w:i/>
        </w:rPr>
        <w:t>способность осознавать свою роль и предназначение в разнообразных профессиональных и жизненных ситуациях; умение использовать нормативные правовые документы в своей деятельности (ОК-1);</w:t>
      </w:r>
    </w:p>
    <w:p w:rsidR="00FF71BD" w:rsidRDefault="00FF71BD" w:rsidP="00C61FC6">
      <w:pPr>
        <w:rPr>
          <w:rFonts w:ascii="Times New Roman" w:hAnsi="Times New Roman" w:cs="Times New Roman"/>
          <w:i/>
        </w:rPr>
      </w:pPr>
      <w:r w:rsidRPr="00FF71BD">
        <w:rPr>
          <w:rFonts w:ascii="Times New Roman" w:hAnsi="Times New Roman" w:cs="Times New Roman"/>
          <w:i/>
        </w:rPr>
        <w:t>– умение уважительно и бережно относиться к историческому наследию и культурным традициям своего народа и всего человечества (ОК-3);</w:t>
      </w:r>
    </w:p>
    <w:p w:rsidR="00FF71BD" w:rsidRDefault="00FF71BD" w:rsidP="004706E0">
      <w:pPr>
        <w:rPr>
          <w:rFonts w:ascii="Times New Roman" w:hAnsi="Times New Roman" w:cs="Times New Roman"/>
          <w:i/>
        </w:rPr>
      </w:pPr>
      <w:r w:rsidRPr="00FF71BD">
        <w:rPr>
          <w:rFonts w:ascii="Times New Roman" w:hAnsi="Times New Roman" w:cs="Times New Roman"/>
          <w:i/>
        </w:rPr>
        <w:t>– способность к самореализации, активной жизненной позиции и эффективной профессиональной деятельности; развитию целеустремленности и настойчивости в достижении целей, самостоятельности и инициативности; способность принимать ответственные решения, эффективно действовать в нестандартных обстоятельствах, в ситуациях профессионального риска (ОК-5);</w:t>
      </w:r>
    </w:p>
    <w:p w:rsidR="00FF71BD" w:rsidRDefault="004706E0" w:rsidP="004706E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  <w:i/>
        </w:rPr>
        <w:lastRenderedPageBreak/>
        <w:t>б) о</w:t>
      </w:r>
      <w:r w:rsidRPr="004706E0">
        <w:rPr>
          <w:rFonts w:ascii="Times New Roman" w:hAnsi="Times New Roman" w:cs="Times New Roman"/>
          <w:b/>
          <w:i/>
        </w:rPr>
        <w:t>бщенаучные (ОНК)</w:t>
      </w:r>
      <w:r>
        <w:rPr>
          <w:rFonts w:ascii="Times New Roman" w:hAnsi="Times New Roman" w:cs="Times New Roman"/>
          <w:b/>
          <w:i/>
        </w:rPr>
        <w:t xml:space="preserve">: </w:t>
      </w:r>
      <w:r w:rsidR="000764EB">
        <w:rPr>
          <w:rFonts w:ascii="Times New Roman" w:hAnsi="Times New Roman" w:cs="Times New Roman"/>
          <w:b/>
          <w:i/>
        </w:rPr>
        <w:t xml:space="preserve"> </w:t>
      </w:r>
      <w:r w:rsidR="00FF71BD" w:rsidRPr="00FF71BD">
        <w:rPr>
          <w:rFonts w:ascii="Times New Roman" w:hAnsi="Times New Roman" w:cs="Times New Roman"/>
          <w:i/>
        </w:rPr>
        <w:t>– обладание знаниями о предмете и объектах изучения, методах исследования, современных концепциях, достижениях и ограничениях естественных наук: физики, химии, биологии, наук о земле и человеке, экологии; владение основами методологии научного познания различных уровней организации материи, пространства и времени; умение, используя междисциплинарные системные связи наук, самостоятельно выделять и решать основные мировоззренческие и методологические естественнонаучные и социальные проблемы с целью планирования устойчивого развития (ОНК-1);</w:t>
      </w:r>
    </w:p>
    <w:p w:rsidR="00FF71BD" w:rsidRDefault="00FF71BD" w:rsidP="004706E0">
      <w:pPr>
        <w:rPr>
          <w:rFonts w:ascii="Times New Roman" w:hAnsi="Times New Roman" w:cs="Times New Roman"/>
          <w:i/>
        </w:rPr>
      </w:pPr>
      <w:r w:rsidRPr="00FF71BD">
        <w:rPr>
          <w:rFonts w:ascii="Times New Roman" w:hAnsi="Times New Roman" w:cs="Times New Roman"/>
          <w:i/>
        </w:rPr>
        <w:t>– владение методологией научных исследований в профессиональной области (ОНК-5);</w:t>
      </w:r>
    </w:p>
    <w:p w:rsidR="004706E0" w:rsidRDefault="004706E0" w:rsidP="004706E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  <w:i/>
        </w:rPr>
        <w:t>в) и</w:t>
      </w:r>
      <w:r w:rsidRPr="004706E0">
        <w:rPr>
          <w:rFonts w:ascii="Times New Roman" w:hAnsi="Times New Roman" w:cs="Times New Roman"/>
          <w:b/>
          <w:i/>
        </w:rPr>
        <w:t>нструментальные (ИК)</w:t>
      </w:r>
      <w:r>
        <w:rPr>
          <w:rFonts w:ascii="Times New Roman" w:hAnsi="Times New Roman" w:cs="Times New Roman"/>
          <w:b/>
          <w:i/>
        </w:rPr>
        <w:t xml:space="preserve">: </w:t>
      </w:r>
      <w:r w:rsidR="00127815" w:rsidRPr="00127815">
        <w:rPr>
          <w:rFonts w:ascii="Times New Roman" w:hAnsi="Times New Roman" w:cs="Times New Roman"/>
          <w:i/>
        </w:rPr>
        <w:t>– владение нормами русского литературного языка и функциональными стилями речи; способность демонстрировать в речевом общении личную и профессиональную культуру, духовно-нравственные убеждения; умение ставить и решать коммуникативные задачи во всех сферах общения, управлять процессами информационного обмена в различных коммуникативных средах (ИК-1);</w:t>
      </w:r>
    </w:p>
    <w:p w:rsidR="00E30450" w:rsidRPr="00E30450" w:rsidRDefault="00E30450" w:rsidP="004706E0">
      <w:pPr>
        <w:rPr>
          <w:rFonts w:ascii="Times New Roman" w:hAnsi="Times New Roman" w:cs="Times New Roman"/>
          <w:i/>
        </w:rPr>
      </w:pPr>
      <w:r w:rsidRPr="00E30450">
        <w:rPr>
          <w:rFonts w:ascii="Times New Roman" w:hAnsi="Times New Roman" w:cs="Times New Roman"/>
          <w:i/>
        </w:rPr>
        <w:t>–готовность к работе на полевых и лабораторных геологических, геофизических, геохимических приборах, установках и оборудовании (в соответствии с профилем подготовки) (ИК-8);</w:t>
      </w:r>
    </w:p>
    <w:p w:rsidR="0008559E" w:rsidRPr="0008559E" w:rsidRDefault="004706E0" w:rsidP="0008559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  <w:i/>
        </w:rPr>
        <w:t xml:space="preserve">г) </w:t>
      </w:r>
      <w:proofErr w:type="gramStart"/>
      <w:r>
        <w:rPr>
          <w:rFonts w:ascii="Times New Roman" w:hAnsi="Times New Roman" w:cs="Times New Roman"/>
          <w:b/>
          <w:i/>
        </w:rPr>
        <w:t>системные</w:t>
      </w:r>
      <w:proofErr w:type="gramEnd"/>
      <w:r>
        <w:rPr>
          <w:rFonts w:ascii="Times New Roman" w:hAnsi="Times New Roman" w:cs="Times New Roman"/>
          <w:b/>
          <w:i/>
        </w:rPr>
        <w:t xml:space="preserve"> (СК):</w:t>
      </w:r>
      <w:r w:rsidR="0008559E" w:rsidRPr="0008559E">
        <w:t xml:space="preserve"> </w:t>
      </w:r>
      <w:r w:rsidR="0008559E">
        <w:t xml:space="preserve">- </w:t>
      </w:r>
      <w:r w:rsidR="0008559E" w:rsidRPr="0008559E">
        <w:rPr>
          <w:rFonts w:ascii="Times New Roman" w:hAnsi="Times New Roman" w:cs="Times New Roman"/>
          <w:i/>
        </w:rPr>
        <w:t>способность к творчеству, порождению инновационных идей, выдвижению самостоятельных гипотез (СК-1);</w:t>
      </w:r>
    </w:p>
    <w:p w:rsidR="0008559E" w:rsidRPr="0008559E" w:rsidRDefault="0008559E" w:rsidP="0008559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- </w:t>
      </w:r>
      <w:r w:rsidRPr="0008559E">
        <w:rPr>
          <w:rFonts w:ascii="Times New Roman" w:hAnsi="Times New Roman" w:cs="Times New Roman"/>
          <w:i/>
        </w:rPr>
        <w:t>способность к поиску, критическому анализу, обобщению и систематизации научной информации, к постановке целей исследования и выбору оптимальных путей и методов их достижения (СК-2);</w:t>
      </w:r>
    </w:p>
    <w:p w:rsidR="004706E0" w:rsidRDefault="0008559E" w:rsidP="0008559E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i/>
        </w:rPr>
        <w:t xml:space="preserve">- </w:t>
      </w:r>
      <w:r w:rsidRPr="0008559E">
        <w:rPr>
          <w:rFonts w:ascii="Times New Roman" w:hAnsi="Times New Roman" w:cs="Times New Roman"/>
          <w:i/>
        </w:rPr>
        <w:t>способность к самостоятельному обучению и разработке новых методов исследования, к изменению научного и научно-производственного профиля деятельности; к инновационной научно-образовательной деятельности (СК-3).</w:t>
      </w:r>
    </w:p>
    <w:p w:rsidR="006A06DD" w:rsidRPr="006A06DD" w:rsidRDefault="004706E0" w:rsidP="006A06DD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  <w:i/>
        </w:rPr>
        <w:t>д) общепрофессиональные (ПК):</w:t>
      </w:r>
      <w:r w:rsidR="00C61FC6" w:rsidRPr="00C61FC6">
        <w:t xml:space="preserve"> </w:t>
      </w:r>
      <w:r w:rsidR="006A06DD" w:rsidRPr="006A06DD">
        <w:rPr>
          <w:rFonts w:ascii="Times New Roman" w:hAnsi="Times New Roman" w:cs="Times New Roman"/>
          <w:i/>
        </w:rPr>
        <w:t>– способность самостоятельно осуществлять сбор геологической информации, использовать в научно-исследовательской деятельности навыки полевых и лабораторных исследований (ПК-1);</w:t>
      </w:r>
    </w:p>
    <w:p w:rsidR="006A06DD" w:rsidRDefault="006A06DD" w:rsidP="006A06DD">
      <w:pPr>
        <w:rPr>
          <w:rFonts w:ascii="Times New Roman" w:hAnsi="Times New Roman" w:cs="Times New Roman"/>
          <w:i/>
        </w:rPr>
      </w:pPr>
      <w:r w:rsidRPr="006A06DD">
        <w:rPr>
          <w:rFonts w:ascii="Times New Roman" w:hAnsi="Times New Roman" w:cs="Times New Roman"/>
          <w:i/>
        </w:rPr>
        <w:t>– способность глубоко осмысливать и формировать диагностические решения проблем геологии путем интеграции фундаментальных разделов геологии, геофизики, геохимии, гидрогеологии и инженерной геологии, геологии горючих ископаемых, экологической геологии и специализированных геологических знаний (ПК-2);</w:t>
      </w:r>
    </w:p>
    <w:p w:rsidR="006A06DD" w:rsidRDefault="006A06DD" w:rsidP="006A06DD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- </w:t>
      </w:r>
      <w:r w:rsidRPr="006A06DD">
        <w:rPr>
          <w:rFonts w:ascii="Times New Roman" w:hAnsi="Times New Roman" w:cs="Times New Roman"/>
          <w:i/>
        </w:rPr>
        <w:t>готовность в составе научно-исследовательского коллектива участвовать в составлении отчетов, рефератов, библиографий и обзоров по тематике научных исследований, в подготовке докладов и публикаций (ПК-4);</w:t>
      </w:r>
    </w:p>
    <w:p w:rsidR="0065747B" w:rsidRDefault="0065747B" w:rsidP="006A06DD">
      <w:pPr>
        <w:rPr>
          <w:rFonts w:ascii="Times New Roman" w:hAnsi="Times New Roman" w:cs="Times New Roman"/>
          <w:i/>
        </w:rPr>
      </w:pPr>
      <w:r w:rsidRPr="0065747B">
        <w:rPr>
          <w:rFonts w:ascii="Times New Roman" w:hAnsi="Times New Roman" w:cs="Times New Roman"/>
          <w:i/>
        </w:rPr>
        <w:lastRenderedPageBreak/>
        <w:t>– способность свободно и творчески пользоваться современными методами обработки и интерпретации комплексной геологической, геофизической, геохимической, гидрогеологической, инженерно-геологической, геокриологической, нефтегазовой и эколого-геологической информации для решения научных и практических задач, в том числе находящихся за пределами непосредственной сферы деятельности (ПК-11);</w:t>
      </w:r>
    </w:p>
    <w:p w:rsidR="00763A4A" w:rsidRPr="00763A4A" w:rsidRDefault="00763A4A" w:rsidP="00763A4A">
      <w:pPr>
        <w:rPr>
          <w:rFonts w:ascii="Times New Roman" w:hAnsi="Times New Roman" w:cs="Times New Roman"/>
          <w:i/>
        </w:rPr>
      </w:pPr>
      <w:r w:rsidRPr="00763A4A">
        <w:rPr>
          <w:rFonts w:ascii="Times New Roman" w:hAnsi="Times New Roman" w:cs="Times New Roman"/>
          <w:i/>
        </w:rPr>
        <w:t>– способность использовать профильно-специализированные знания в области геологии, геофизики, геохимии, гидрогеологии и инженерной геологии, геологии и геохимии горючих ископаемых, экологической геологии для решения научных и практических задач (в соответствии с профилем подготовки) (ПК-21);</w:t>
      </w:r>
    </w:p>
    <w:p w:rsidR="00763A4A" w:rsidRPr="00763A4A" w:rsidRDefault="00763A4A" w:rsidP="00763A4A">
      <w:pPr>
        <w:rPr>
          <w:rFonts w:ascii="Times New Roman" w:hAnsi="Times New Roman" w:cs="Times New Roman"/>
          <w:i/>
        </w:rPr>
      </w:pPr>
      <w:r w:rsidRPr="00763A4A">
        <w:rPr>
          <w:rFonts w:ascii="Times New Roman" w:hAnsi="Times New Roman" w:cs="Times New Roman"/>
          <w:i/>
        </w:rPr>
        <w:t>– способность использовать профильно-специализированные знания фундаментальных разделов физики, химии, экологии для освоения теоретических основ геологии, геофизики, геохимии, экологической геологии (в соответствии с профилем подготовки) (ПК-22);</w:t>
      </w:r>
    </w:p>
    <w:p w:rsidR="00763A4A" w:rsidRDefault="00763A4A" w:rsidP="00763A4A">
      <w:pPr>
        <w:rPr>
          <w:rFonts w:ascii="Times New Roman" w:hAnsi="Times New Roman" w:cs="Times New Roman"/>
          <w:i/>
        </w:rPr>
      </w:pPr>
      <w:r w:rsidRPr="00763A4A">
        <w:rPr>
          <w:rFonts w:ascii="Times New Roman" w:hAnsi="Times New Roman" w:cs="Times New Roman"/>
          <w:i/>
        </w:rPr>
        <w:t>– способность использовать профильно-специализированные информационные технологии для решения геологических, геофизических, геохимических, гидрогеологических, инженерно-геологических, нефтегазовых и эколого-геологических задач (в соответствии с профилем подготовки) (ПК-23).</w:t>
      </w:r>
    </w:p>
    <w:p w:rsidR="00FA04D7" w:rsidRPr="00FA04D7" w:rsidRDefault="00425DA0" w:rsidP="00FA04D7">
      <w:pPr>
        <w:rPr>
          <w:rFonts w:ascii="Times New Roman" w:hAnsi="Times New Roman" w:cs="Times New Roman"/>
          <w:i/>
        </w:rPr>
      </w:pPr>
      <w:r w:rsidRPr="005A6E6E">
        <w:rPr>
          <w:rFonts w:ascii="Times New Roman" w:hAnsi="Times New Roman" w:cs="Times New Roman"/>
          <w:b/>
          <w:i/>
        </w:rPr>
        <w:t>е</w:t>
      </w:r>
      <w:proofErr w:type="gramStart"/>
      <w:r w:rsidRPr="005A6E6E">
        <w:rPr>
          <w:rFonts w:ascii="Times New Roman" w:hAnsi="Times New Roman" w:cs="Times New Roman"/>
          <w:b/>
          <w:i/>
        </w:rPr>
        <w:t>)</w:t>
      </w:r>
      <w:r w:rsidR="005A6E6E">
        <w:rPr>
          <w:rFonts w:ascii="Times New Roman" w:hAnsi="Times New Roman" w:cs="Times New Roman"/>
          <w:b/>
          <w:i/>
        </w:rPr>
        <w:t>с</w:t>
      </w:r>
      <w:proofErr w:type="gramEnd"/>
      <w:r w:rsidR="005A6E6E" w:rsidRPr="005A6E6E">
        <w:rPr>
          <w:rFonts w:ascii="Times New Roman" w:hAnsi="Times New Roman" w:cs="Times New Roman"/>
          <w:b/>
          <w:i/>
        </w:rPr>
        <w:t>пециализированные профессиональные</w:t>
      </w:r>
      <w:r w:rsidR="005A6E6E">
        <w:rPr>
          <w:rFonts w:ascii="Times New Roman" w:hAnsi="Times New Roman" w:cs="Times New Roman"/>
          <w:b/>
          <w:i/>
        </w:rPr>
        <w:t xml:space="preserve"> (СПК): </w:t>
      </w:r>
      <w:r w:rsidR="00FA04D7" w:rsidRPr="00FA04D7">
        <w:rPr>
          <w:rFonts w:ascii="Times New Roman" w:hAnsi="Times New Roman" w:cs="Times New Roman"/>
          <w:i/>
        </w:rPr>
        <w:t xml:space="preserve">- способность составлять программы  гидрогеологических, инженерно-геологических и геокриологических  исследований в соответствии с поставленными научными и практическими задачами (СПК-1); </w:t>
      </w:r>
    </w:p>
    <w:p w:rsidR="00FA04D7" w:rsidRPr="00FA04D7" w:rsidRDefault="00FA04D7" w:rsidP="00FA04D7">
      <w:pPr>
        <w:rPr>
          <w:rFonts w:ascii="Times New Roman" w:hAnsi="Times New Roman" w:cs="Times New Roman"/>
          <w:i/>
        </w:rPr>
      </w:pPr>
      <w:r w:rsidRPr="00FA04D7">
        <w:rPr>
          <w:rFonts w:ascii="Times New Roman" w:hAnsi="Times New Roman" w:cs="Times New Roman"/>
          <w:i/>
        </w:rPr>
        <w:t xml:space="preserve">- способность организовывать и проводить съемочные, поисковые, оценочные и разведочные гидрогеологические, инженерно-геологические и геокриологические работы в различных ландшафтно-географических условиях (СПК-2);  </w:t>
      </w:r>
    </w:p>
    <w:p w:rsidR="00C61FC6" w:rsidRDefault="009737AD" w:rsidP="006A06DD">
      <w:pPr>
        <w:rPr>
          <w:rFonts w:ascii="Times New Roman" w:hAnsi="Times New Roman" w:cs="Times New Roman"/>
          <w:i/>
        </w:rPr>
      </w:pPr>
      <w:r w:rsidRPr="009737AD">
        <w:rPr>
          <w:rFonts w:ascii="Times New Roman" w:hAnsi="Times New Roman" w:cs="Times New Roman"/>
          <w:b/>
          <w:i/>
        </w:rPr>
        <w:t xml:space="preserve">- </w:t>
      </w:r>
      <w:r w:rsidRPr="009737AD">
        <w:rPr>
          <w:rFonts w:ascii="Times New Roman" w:hAnsi="Times New Roman" w:cs="Times New Roman"/>
          <w:i/>
        </w:rPr>
        <w:t>способность оценивать гидрогеологические, инженерно-геологические и геокриологические условия территорий для различных видов хозяйственной деятельности (СПК-3);</w:t>
      </w:r>
    </w:p>
    <w:p w:rsidR="009737AD" w:rsidRDefault="009737AD" w:rsidP="006A06DD">
      <w:pPr>
        <w:rPr>
          <w:rFonts w:ascii="Times New Roman" w:hAnsi="Times New Roman" w:cs="Times New Roman"/>
          <w:i/>
        </w:rPr>
      </w:pPr>
      <w:r w:rsidRPr="009737AD">
        <w:rPr>
          <w:rFonts w:ascii="Times New Roman" w:hAnsi="Times New Roman" w:cs="Times New Roman"/>
          <w:i/>
        </w:rPr>
        <w:t>- способность анализировать, обобщать и систематизировать результаты гидрогеологических, инженерно-геологических и геокриологических исследований в соответствии с поставленными задачами (СПК-5);</w:t>
      </w:r>
    </w:p>
    <w:p w:rsidR="004706E0" w:rsidRDefault="00675B15" w:rsidP="00C61FC6">
      <w:pPr>
        <w:rPr>
          <w:rFonts w:ascii="Times New Roman" w:eastAsia="Times New Roman" w:hAnsi="Times New Roman"/>
          <w:b/>
          <w:color w:val="auto"/>
        </w:rPr>
      </w:pPr>
      <w:r>
        <w:rPr>
          <w:rFonts w:ascii="Times New Roman" w:eastAsia="Times New Roman" w:hAnsi="Times New Roman"/>
          <w:b/>
          <w:color w:val="auto"/>
        </w:rPr>
        <w:t xml:space="preserve">3.2. </w:t>
      </w:r>
      <w:r w:rsidR="00425DA0" w:rsidRPr="00425DA0">
        <w:rPr>
          <w:rFonts w:ascii="Times New Roman" w:eastAsia="Times New Roman" w:hAnsi="Times New Roman"/>
          <w:color w:val="auto"/>
        </w:rPr>
        <w:t xml:space="preserve">Компоненты формируемых компетенций. </w:t>
      </w:r>
      <w:r w:rsidR="004706E0" w:rsidRPr="00425DA0">
        <w:rPr>
          <w:rFonts w:ascii="Times New Roman" w:eastAsia="Times New Roman" w:hAnsi="Times New Roman"/>
          <w:color w:val="auto"/>
        </w:rPr>
        <w:t xml:space="preserve">В результате освоения дисциплины </w:t>
      </w:r>
      <w:proofErr w:type="gramStart"/>
      <w:r w:rsidR="004706E0" w:rsidRPr="00425DA0">
        <w:rPr>
          <w:rFonts w:ascii="Times New Roman" w:eastAsia="Times New Roman" w:hAnsi="Times New Roman"/>
          <w:color w:val="auto"/>
        </w:rPr>
        <w:t>обучающийся</w:t>
      </w:r>
      <w:proofErr w:type="gramEnd"/>
      <w:r w:rsidR="004706E0" w:rsidRPr="00425DA0">
        <w:rPr>
          <w:rFonts w:ascii="Times New Roman" w:eastAsia="Times New Roman" w:hAnsi="Times New Roman"/>
          <w:color w:val="auto"/>
        </w:rPr>
        <w:t xml:space="preserve"> должен</w:t>
      </w:r>
      <w:r w:rsidR="004706E0" w:rsidRPr="004263D1">
        <w:rPr>
          <w:rFonts w:ascii="Times New Roman" w:eastAsia="Times New Roman" w:hAnsi="Times New Roman"/>
          <w:b/>
          <w:color w:val="auto"/>
        </w:rPr>
        <w:t>:</w:t>
      </w:r>
    </w:p>
    <w:p w:rsidR="005A5323" w:rsidRPr="005A5323" w:rsidRDefault="005A5323" w:rsidP="005A5323">
      <w:pPr>
        <w:rPr>
          <w:rFonts w:ascii="Times New Roman" w:eastAsia="Times New Roman" w:hAnsi="Times New Roman"/>
          <w:color w:val="auto"/>
        </w:rPr>
      </w:pPr>
      <w:r>
        <w:rPr>
          <w:rFonts w:ascii="Times New Roman" w:eastAsia="Times New Roman" w:hAnsi="Times New Roman"/>
          <w:b/>
          <w:color w:val="auto"/>
        </w:rPr>
        <w:t>з</w:t>
      </w:r>
      <w:r w:rsidRPr="005A5323">
        <w:rPr>
          <w:rFonts w:ascii="Times New Roman" w:eastAsia="Times New Roman" w:hAnsi="Times New Roman"/>
          <w:b/>
          <w:color w:val="auto"/>
        </w:rPr>
        <w:t>нать:</w:t>
      </w:r>
      <w:r w:rsidRPr="005A5323">
        <w:rPr>
          <w:rFonts w:ascii="Times New Roman" w:eastAsia="Times New Roman" w:hAnsi="Times New Roman"/>
          <w:color w:val="auto"/>
        </w:rPr>
        <w:t xml:space="preserve"> радиационно-тепловой баланс и природу теплового поля Земли, условия формирования сезонн</w:t>
      </w:r>
      <w:proofErr w:type="gramStart"/>
      <w:r w:rsidRPr="005A5323">
        <w:rPr>
          <w:rFonts w:ascii="Times New Roman" w:eastAsia="Times New Roman" w:hAnsi="Times New Roman"/>
          <w:color w:val="auto"/>
        </w:rPr>
        <w:t>о-</w:t>
      </w:r>
      <w:proofErr w:type="gramEnd"/>
      <w:r w:rsidRPr="005A5323">
        <w:rPr>
          <w:rFonts w:ascii="Times New Roman" w:eastAsia="Times New Roman" w:hAnsi="Times New Roman"/>
          <w:color w:val="auto"/>
        </w:rPr>
        <w:t xml:space="preserve"> и многолетнемерзлых пород, классификацию сезонного промерзания и протаивания, состав, строение и основные свойства мерзлых пород, основные криогенные процессы и явления, условия формирования подземных под в криолитозоне, иметь представления о динамике мерзлых толщ и их истории, методике </w:t>
      </w:r>
      <w:r w:rsidRPr="005A5323">
        <w:rPr>
          <w:rFonts w:ascii="Times New Roman" w:eastAsia="Times New Roman" w:hAnsi="Times New Roman"/>
          <w:color w:val="auto"/>
        </w:rPr>
        <w:lastRenderedPageBreak/>
        <w:t xml:space="preserve">экспериментальных и полевых </w:t>
      </w:r>
      <w:r w:rsidR="005661CB">
        <w:rPr>
          <w:rFonts w:ascii="Times New Roman" w:eastAsia="Times New Roman" w:hAnsi="Times New Roman"/>
          <w:color w:val="auto"/>
        </w:rPr>
        <w:t>геокриологических исследований;</w:t>
      </w:r>
    </w:p>
    <w:p w:rsidR="005A5323" w:rsidRPr="005A5323" w:rsidRDefault="005A5323" w:rsidP="005A5323">
      <w:pPr>
        <w:rPr>
          <w:rFonts w:ascii="Times New Roman" w:eastAsia="Times New Roman" w:hAnsi="Times New Roman"/>
          <w:color w:val="auto"/>
        </w:rPr>
      </w:pPr>
      <w:r>
        <w:rPr>
          <w:rFonts w:ascii="Times New Roman" w:eastAsia="Times New Roman" w:hAnsi="Times New Roman"/>
          <w:b/>
          <w:color w:val="auto"/>
        </w:rPr>
        <w:t>у</w:t>
      </w:r>
      <w:r w:rsidRPr="005A5323">
        <w:rPr>
          <w:rFonts w:ascii="Times New Roman" w:eastAsia="Times New Roman" w:hAnsi="Times New Roman"/>
          <w:b/>
          <w:color w:val="auto"/>
        </w:rPr>
        <w:t>меть:</w:t>
      </w:r>
      <w:r w:rsidRPr="005A5323">
        <w:rPr>
          <w:rFonts w:ascii="Times New Roman" w:eastAsia="Times New Roman" w:hAnsi="Times New Roman"/>
          <w:color w:val="auto"/>
        </w:rPr>
        <w:t xml:space="preserve"> оценивать возможность образования и деградации мерзлых толщ, ставить основные задачи мерзлотной сьемки,  проводить первичную обработку полевого материала и строить разрезы или карты мерзлых толщ, пользоваться методами и программами для расчет</w:t>
      </w:r>
      <w:r w:rsidR="005661CB">
        <w:rPr>
          <w:rFonts w:ascii="Times New Roman" w:eastAsia="Times New Roman" w:hAnsi="Times New Roman"/>
          <w:color w:val="auto"/>
        </w:rPr>
        <w:t>а теплового режима горных пород;</w:t>
      </w:r>
    </w:p>
    <w:p w:rsidR="005A5323" w:rsidRPr="005A5323" w:rsidRDefault="005A5323" w:rsidP="005A5323">
      <w:pPr>
        <w:rPr>
          <w:rFonts w:ascii="Times New Roman" w:eastAsia="Times New Roman" w:hAnsi="Times New Roman"/>
          <w:color w:val="auto"/>
        </w:rPr>
      </w:pPr>
      <w:r>
        <w:rPr>
          <w:rFonts w:ascii="Times New Roman" w:eastAsia="Times New Roman" w:hAnsi="Times New Roman"/>
          <w:b/>
          <w:color w:val="auto"/>
        </w:rPr>
        <w:t>владеть</w:t>
      </w:r>
      <w:r w:rsidRPr="005A5323">
        <w:rPr>
          <w:rFonts w:ascii="Times New Roman" w:eastAsia="Times New Roman" w:hAnsi="Times New Roman"/>
          <w:b/>
          <w:color w:val="auto"/>
        </w:rPr>
        <w:t>:</w:t>
      </w:r>
      <w:r w:rsidRPr="005A5323">
        <w:rPr>
          <w:rFonts w:ascii="Times New Roman" w:eastAsia="Times New Roman" w:hAnsi="Times New Roman"/>
          <w:color w:val="auto"/>
        </w:rPr>
        <w:t xml:space="preserve"> основной терминологией геокриологии, простейшими методами расчета промерзания и влияния различных факторов на температурный режим горных пород, методами базовых геокриологических исследований</w:t>
      </w:r>
      <w:r w:rsidR="005661CB">
        <w:rPr>
          <w:rFonts w:ascii="Times New Roman" w:eastAsia="Times New Roman" w:hAnsi="Times New Roman"/>
          <w:color w:val="auto"/>
        </w:rPr>
        <w:t>.</w:t>
      </w:r>
    </w:p>
    <w:p w:rsidR="00153CEE" w:rsidRPr="00B95566" w:rsidRDefault="00153CEE" w:rsidP="00153CEE">
      <w:pPr>
        <w:rPr>
          <w:rFonts w:ascii="Times New Roman" w:hAnsi="Times New Roman" w:cs="Times New Roman"/>
          <w:b/>
        </w:rPr>
      </w:pPr>
      <w:r w:rsidRPr="00153CEE">
        <w:rPr>
          <w:rFonts w:ascii="Times New Roman" w:hAnsi="Times New Roman" w:cs="Times New Roman"/>
          <w:b/>
        </w:rPr>
        <w:t>4. Структура и содержание дисциплины</w:t>
      </w:r>
    </w:p>
    <w:p w:rsidR="00153CEE" w:rsidRPr="001A0E48" w:rsidRDefault="00153CEE" w:rsidP="00153C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4</w:t>
      </w:r>
      <w:r w:rsidRPr="001A0E48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1</w:t>
      </w:r>
      <w:r w:rsidRPr="00C42467">
        <w:rPr>
          <w:rFonts w:ascii="Times New Roman" w:hAnsi="Times New Roman" w:cs="Times New Roman"/>
        </w:rPr>
        <w:t>. Общая трудоемкость</w:t>
      </w:r>
      <w:r w:rsidRPr="00C94667">
        <w:rPr>
          <w:rFonts w:ascii="Times New Roman" w:hAnsi="Times New Roman" w:cs="Times New Roman"/>
        </w:rPr>
        <w:t xml:space="preserve">: </w:t>
      </w:r>
      <w:r w:rsidR="00431616">
        <w:rPr>
          <w:rFonts w:ascii="Times New Roman" w:hAnsi="Times New Roman" w:cs="Times New Roman"/>
          <w:color w:val="auto"/>
        </w:rPr>
        <w:t>7</w:t>
      </w:r>
      <w:r w:rsidRPr="00153CEE">
        <w:rPr>
          <w:rFonts w:ascii="Times New Roman" w:hAnsi="Times New Roman" w:cs="Times New Roman"/>
          <w:color w:val="auto"/>
        </w:rPr>
        <w:t xml:space="preserve"> в</w:t>
      </w:r>
      <w:r w:rsidRPr="001A0E48">
        <w:rPr>
          <w:rFonts w:ascii="Times New Roman" w:hAnsi="Times New Roman" w:cs="Times New Roman"/>
        </w:rPr>
        <w:t xml:space="preserve"> зачетных единицах, </w:t>
      </w:r>
      <w:r w:rsidR="005B2A1F">
        <w:rPr>
          <w:rFonts w:ascii="Times New Roman" w:hAnsi="Times New Roman" w:cs="Times New Roman"/>
          <w:color w:val="auto"/>
        </w:rPr>
        <w:t>252</w:t>
      </w:r>
      <w:r w:rsidR="000E4A29">
        <w:rPr>
          <w:rFonts w:ascii="Times New Roman" w:hAnsi="Times New Roman" w:cs="Times New Roman"/>
          <w:color w:val="auto"/>
        </w:rPr>
        <w:t xml:space="preserve"> </w:t>
      </w:r>
      <w:r w:rsidRPr="001A0E48">
        <w:rPr>
          <w:rFonts w:ascii="Times New Roman" w:hAnsi="Times New Roman" w:cs="Times New Roman"/>
        </w:rPr>
        <w:t>в академических часах</w:t>
      </w:r>
      <w:r w:rsidR="004C125B">
        <w:rPr>
          <w:rFonts w:ascii="Times New Roman" w:hAnsi="Times New Roman" w:cs="Times New Roman"/>
        </w:rPr>
        <w:t>.</w:t>
      </w:r>
      <w:r w:rsidR="004C125B" w:rsidRPr="004C125B">
        <w:t xml:space="preserve"> </w:t>
      </w:r>
    </w:p>
    <w:p w:rsidR="00153CEE" w:rsidRPr="00C94667" w:rsidRDefault="00153CEE" w:rsidP="00153CEE">
      <w:pPr>
        <w:widowControl/>
        <w:autoSpaceDE/>
        <w:autoSpaceDN/>
        <w:adjustRightInd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4</w:t>
      </w:r>
      <w:r w:rsidRPr="00C94667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2</w:t>
      </w:r>
      <w:r w:rsidRPr="00C94667">
        <w:rPr>
          <w:rFonts w:ascii="Times New Roman" w:hAnsi="Times New Roman" w:cs="Times New Roman"/>
          <w:b/>
        </w:rPr>
        <w:t>.</w:t>
      </w:r>
      <w:r w:rsidRPr="00153CEE">
        <w:rPr>
          <w:rFonts w:ascii="Times New Roman" w:hAnsi="Times New Roman" w:cs="Times New Roman"/>
        </w:rPr>
        <w:t xml:space="preserve">Виды учебной работы </w:t>
      </w:r>
      <w:r w:rsidRPr="00C94667">
        <w:rPr>
          <w:rFonts w:ascii="Times New Roman" w:hAnsi="Times New Roman" w:cs="Times New Roman"/>
        </w:rPr>
        <w:t xml:space="preserve">с указанием </w:t>
      </w:r>
      <w:r w:rsidR="009547FC">
        <w:rPr>
          <w:rFonts w:ascii="Times New Roman" w:hAnsi="Times New Roman" w:cs="Times New Roman"/>
        </w:rPr>
        <w:t>суммарной трудоемкости по каждому виду</w:t>
      </w:r>
      <w:r w:rsidRPr="00C94667">
        <w:rPr>
          <w:rFonts w:ascii="Times New Roman" w:hAnsi="Times New Roman" w:cs="Times New Roman"/>
        </w:rPr>
        <w:t>:</w:t>
      </w:r>
    </w:p>
    <w:p w:rsidR="00153CEE" w:rsidRDefault="00153CEE" w:rsidP="00153CEE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</w:t>
      </w:r>
      <w:r w:rsidRPr="00C94667">
        <w:rPr>
          <w:rFonts w:ascii="Times New Roman" w:hAnsi="Times New Roman" w:cs="Times New Roman"/>
        </w:rPr>
        <w:t xml:space="preserve">екции </w:t>
      </w:r>
      <w:r w:rsidR="005B2A1F">
        <w:rPr>
          <w:rFonts w:ascii="Times New Roman" w:hAnsi="Times New Roman" w:cs="Times New Roman"/>
        </w:rPr>
        <w:t>71</w:t>
      </w:r>
      <w:r>
        <w:rPr>
          <w:rFonts w:ascii="Times New Roman" w:hAnsi="Times New Roman" w:cs="Times New Roman"/>
        </w:rPr>
        <w:t xml:space="preserve"> час</w:t>
      </w:r>
      <w:proofErr w:type="gramStart"/>
      <w:r>
        <w:rPr>
          <w:rFonts w:ascii="Times New Roman" w:hAnsi="Times New Roman" w:cs="Times New Roman"/>
        </w:rPr>
        <w:t>.;</w:t>
      </w:r>
    </w:p>
    <w:p w:rsidR="009547FC" w:rsidRPr="00C94667" w:rsidRDefault="005B2A1F" w:rsidP="00153CEE">
      <w:pPr>
        <w:ind w:left="360"/>
        <w:rPr>
          <w:rFonts w:ascii="Times New Roman" w:hAnsi="Times New Roman" w:cs="Times New Roman"/>
        </w:rPr>
      </w:pPr>
      <w:proofErr w:type="gramEnd"/>
      <w:r>
        <w:rPr>
          <w:rFonts w:ascii="Times New Roman" w:hAnsi="Times New Roman" w:cs="Times New Roman"/>
        </w:rPr>
        <w:t>лабораторные работы – 27</w:t>
      </w:r>
      <w:r w:rsidR="009547FC">
        <w:rPr>
          <w:rFonts w:ascii="Times New Roman" w:hAnsi="Times New Roman" w:cs="Times New Roman"/>
        </w:rPr>
        <w:t xml:space="preserve"> час</w:t>
      </w:r>
      <w:proofErr w:type="gramStart"/>
      <w:r w:rsidR="009547FC">
        <w:rPr>
          <w:rFonts w:ascii="Times New Roman" w:hAnsi="Times New Roman" w:cs="Times New Roman"/>
        </w:rPr>
        <w:t>.;</w:t>
      </w:r>
      <w:proofErr w:type="gramEnd"/>
    </w:p>
    <w:p w:rsidR="00153CEE" w:rsidRDefault="00153CEE" w:rsidP="00153CEE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Pr="00C94667">
        <w:rPr>
          <w:rFonts w:ascii="Times New Roman" w:hAnsi="Times New Roman" w:cs="Times New Roman"/>
        </w:rPr>
        <w:t xml:space="preserve">рактические занятия </w:t>
      </w:r>
      <w:r w:rsidR="005B2A1F">
        <w:rPr>
          <w:rFonts w:ascii="Times New Roman" w:hAnsi="Times New Roman" w:cs="Times New Roman"/>
        </w:rPr>
        <w:t>–0</w:t>
      </w:r>
      <w:r>
        <w:rPr>
          <w:rFonts w:ascii="Times New Roman" w:hAnsi="Times New Roman" w:cs="Times New Roman"/>
        </w:rPr>
        <w:t xml:space="preserve"> час</w:t>
      </w:r>
      <w:proofErr w:type="gramStart"/>
      <w:r>
        <w:rPr>
          <w:rFonts w:ascii="Times New Roman" w:hAnsi="Times New Roman" w:cs="Times New Roman"/>
        </w:rPr>
        <w:t>.;</w:t>
      </w:r>
      <w:proofErr w:type="gramEnd"/>
    </w:p>
    <w:p w:rsidR="009547FC" w:rsidRPr="00C94667" w:rsidRDefault="005B2A1F" w:rsidP="00153CEE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семинары –21</w:t>
      </w:r>
      <w:r w:rsidR="009547FC">
        <w:rPr>
          <w:rFonts w:ascii="Times New Roman" w:hAnsi="Times New Roman" w:cs="Times New Roman"/>
        </w:rPr>
        <w:t xml:space="preserve"> час</w:t>
      </w:r>
      <w:proofErr w:type="gramStart"/>
      <w:r w:rsidR="009547FC">
        <w:rPr>
          <w:rFonts w:ascii="Times New Roman" w:hAnsi="Times New Roman" w:cs="Times New Roman"/>
        </w:rPr>
        <w:t>.;</w:t>
      </w:r>
      <w:proofErr w:type="gramEnd"/>
    </w:p>
    <w:p w:rsidR="00153CEE" w:rsidRPr="00C94667" w:rsidRDefault="00153CEE" w:rsidP="00153CEE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</w:t>
      </w:r>
      <w:r w:rsidRPr="00C94667">
        <w:rPr>
          <w:rFonts w:ascii="Times New Roman" w:hAnsi="Times New Roman" w:cs="Times New Roman"/>
        </w:rPr>
        <w:t xml:space="preserve">амостоятельная работа </w:t>
      </w:r>
      <w:r w:rsidR="005B2A1F">
        <w:rPr>
          <w:rFonts w:ascii="Times New Roman" w:hAnsi="Times New Roman" w:cs="Times New Roman"/>
        </w:rPr>
        <w:t>– 133</w:t>
      </w:r>
      <w:r>
        <w:rPr>
          <w:rFonts w:ascii="Times New Roman" w:hAnsi="Times New Roman" w:cs="Times New Roman"/>
        </w:rPr>
        <w:t xml:space="preserve"> час. </w:t>
      </w:r>
    </w:p>
    <w:p w:rsidR="00153CEE" w:rsidRDefault="00153CEE" w:rsidP="00153CE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4</w:t>
      </w:r>
      <w:r w:rsidRPr="004706E0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</w:rPr>
        <w:t xml:space="preserve">. </w:t>
      </w:r>
      <w:r w:rsidRPr="00C94667">
        <w:rPr>
          <w:rFonts w:ascii="Times New Roman" w:hAnsi="Times New Roman" w:cs="Times New Roman"/>
        </w:rPr>
        <w:t>Фо</w:t>
      </w:r>
      <w:r w:rsidR="001D3C3C">
        <w:rPr>
          <w:rFonts w:ascii="Times New Roman" w:hAnsi="Times New Roman" w:cs="Times New Roman"/>
        </w:rPr>
        <w:t>рмы текущего контроля: рефераты,</w:t>
      </w:r>
      <w:r>
        <w:rPr>
          <w:rFonts w:ascii="Times New Roman" w:hAnsi="Times New Roman" w:cs="Times New Roman"/>
        </w:rPr>
        <w:t xml:space="preserve"> </w:t>
      </w:r>
      <w:r w:rsidR="001D3C3C">
        <w:rPr>
          <w:rFonts w:ascii="Times New Roman" w:hAnsi="Times New Roman" w:cs="Times New Roman"/>
        </w:rPr>
        <w:t xml:space="preserve">контрольные работы, </w:t>
      </w:r>
      <w:r>
        <w:rPr>
          <w:rFonts w:ascii="Times New Roman" w:hAnsi="Times New Roman" w:cs="Times New Roman"/>
        </w:rPr>
        <w:t xml:space="preserve">сдача </w:t>
      </w:r>
      <w:r w:rsidR="001D3C3C">
        <w:rPr>
          <w:rFonts w:ascii="Times New Roman" w:hAnsi="Times New Roman" w:cs="Times New Roman"/>
        </w:rPr>
        <w:t>расчетно-графических работ</w:t>
      </w:r>
      <w:r w:rsidRPr="00C94667">
        <w:rPr>
          <w:rFonts w:ascii="Times New Roman" w:hAnsi="Times New Roman" w:cs="Times New Roman"/>
        </w:rPr>
        <w:t>.</w:t>
      </w:r>
    </w:p>
    <w:p w:rsidR="00153CEE" w:rsidRPr="00C42467" w:rsidRDefault="00153CEE" w:rsidP="00153CEE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4</w:t>
      </w:r>
      <w:r w:rsidRPr="001A0E48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4</w:t>
      </w:r>
      <w:r w:rsidRPr="00C42467">
        <w:rPr>
          <w:rFonts w:ascii="Times New Roman" w:hAnsi="Times New Roman" w:cs="Times New Roman"/>
        </w:rPr>
        <w:t xml:space="preserve">. Форма промежуточной аттестации </w:t>
      </w:r>
      <w:proofErr w:type="gramStart"/>
      <w:r>
        <w:rPr>
          <w:rFonts w:ascii="Times New Roman" w:hAnsi="Times New Roman" w:cs="Times New Roman"/>
        </w:rPr>
        <w:t>–з</w:t>
      </w:r>
      <w:proofErr w:type="gramEnd"/>
      <w:r>
        <w:rPr>
          <w:rFonts w:ascii="Times New Roman" w:hAnsi="Times New Roman" w:cs="Times New Roman"/>
        </w:rPr>
        <w:t>ачет</w:t>
      </w:r>
      <w:r w:rsidR="001D3C3C">
        <w:rPr>
          <w:rFonts w:ascii="Times New Roman" w:hAnsi="Times New Roman" w:cs="Times New Roman"/>
        </w:rPr>
        <w:t xml:space="preserve"> в 5 семестре, </w:t>
      </w:r>
      <w:r w:rsidRPr="00C42467">
        <w:rPr>
          <w:rFonts w:ascii="Times New Roman" w:hAnsi="Times New Roman" w:cs="Times New Roman"/>
        </w:rPr>
        <w:t>экзамен</w:t>
      </w:r>
      <w:r w:rsidR="001D3C3C">
        <w:rPr>
          <w:rFonts w:ascii="Times New Roman" w:hAnsi="Times New Roman" w:cs="Times New Roman"/>
        </w:rPr>
        <w:t xml:space="preserve"> в 6 семестре.</w:t>
      </w:r>
    </w:p>
    <w:p w:rsidR="00153CEE" w:rsidRDefault="00153CEE" w:rsidP="00C94667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4.5. </w:t>
      </w:r>
      <w:r w:rsidRPr="00153CEE">
        <w:rPr>
          <w:rFonts w:ascii="Times New Roman" w:hAnsi="Times New Roman" w:cs="Times New Roman"/>
        </w:rPr>
        <w:t>Краткое содержание дисциплины</w:t>
      </w:r>
      <w:r w:rsidRPr="00B95566">
        <w:rPr>
          <w:rFonts w:ascii="Times New Roman" w:hAnsi="Times New Roman" w:cs="Times New Roman"/>
          <w:b/>
        </w:rPr>
        <w:t xml:space="preserve"> (аннотация)</w:t>
      </w:r>
    </w:p>
    <w:p w:rsidR="00DD7D4E" w:rsidRPr="009E2CFB" w:rsidRDefault="00DD7D4E" w:rsidP="00C94667">
      <w:pPr>
        <w:jc w:val="both"/>
        <w:rPr>
          <w:rFonts w:ascii="Times New Roman" w:hAnsi="Times New Roman" w:cs="Times New Roman"/>
        </w:rPr>
      </w:pPr>
      <w:r w:rsidRPr="00DD7D4E">
        <w:rPr>
          <w:rFonts w:ascii="Times New Roman" w:hAnsi="Times New Roman" w:cs="Times New Roman"/>
        </w:rPr>
        <w:t>Геокриология и криология планет. Распространение мёрзлых пород на земном шаре. Методические основы геокриологии. Краткая история геокриологии. Теплофизические, физико-химические и механические процессы в промерзающих, мёрзлых и протаивающих породах и их проявление в криолитозоне</w:t>
      </w:r>
      <w:proofErr w:type="gramStart"/>
      <w:r w:rsidRPr="00DD7D4E">
        <w:rPr>
          <w:rFonts w:ascii="Times New Roman" w:hAnsi="Times New Roman" w:cs="Times New Roman"/>
        </w:rPr>
        <w:t>.Э</w:t>
      </w:r>
      <w:proofErr w:type="gramEnd"/>
      <w:r w:rsidRPr="00DD7D4E">
        <w:rPr>
          <w:rFonts w:ascii="Times New Roman" w:hAnsi="Times New Roman" w:cs="Times New Roman"/>
        </w:rPr>
        <w:t>нергетический баланс Земли и его составляющие. Парниковый эффект. Термодинамические условия образования и развития сезонн</w:t>
      </w:r>
      <w:proofErr w:type="gramStart"/>
      <w:r w:rsidRPr="00DD7D4E">
        <w:rPr>
          <w:rFonts w:ascii="Times New Roman" w:hAnsi="Times New Roman" w:cs="Times New Roman"/>
        </w:rPr>
        <w:t>о-</w:t>
      </w:r>
      <w:proofErr w:type="gramEnd"/>
      <w:r w:rsidRPr="00DD7D4E">
        <w:rPr>
          <w:rFonts w:ascii="Times New Roman" w:hAnsi="Times New Roman" w:cs="Times New Roman"/>
        </w:rPr>
        <w:t xml:space="preserve"> и многолетнемёрзлых пород. Теплопередача и температурное поле в горных породах. Промерзание и протаивание горных пород и осадков. Химические реакции и процессы в промерзающих и протаивающих породах. Физико-химические и механические процессы в промерзающих и протаивающих породах. Криогенные процессы и явления. Формирование состава, криогенного строения и свойств мёрзлых пород. Сезонное промерзание и протаивание горных пород. Мёрзлые породы как результат зональности, высотной поясности и тепл</w:t>
      </w:r>
      <w:proofErr w:type="gramStart"/>
      <w:r w:rsidRPr="00DD7D4E">
        <w:rPr>
          <w:rFonts w:ascii="Times New Roman" w:hAnsi="Times New Roman" w:cs="Times New Roman"/>
        </w:rPr>
        <w:t>о-</w:t>
      </w:r>
      <w:proofErr w:type="gramEnd"/>
      <w:r w:rsidRPr="00DD7D4E">
        <w:rPr>
          <w:rFonts w:ascii="Times New Roman" w:hAnsi="Times New Roman" w:cs="Times New Roman"/>
        </w:rPr>
        <w:t xml:space="preserve"> и массообменных процессов на земной поверхности и в атмосфере. Подземные воды в криолитозоне. Эволюция мёрзлых толщ криолитозоны в истории Земли. Причины образования и эволюции криолитозоны, связь с динамикой климата и оледенениями. Методы полевых геокриологических исследований. Основы рационального использования и охраны геологической среды в криолитозоне.</w:t>
      </w:r>
    </w:p>
    <w:p w:rsidR="00153CEE" w:rsidRDefault="009547FC" w:rsidP="00C9466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4.6. </w:t>
      </w:r>
      <w:r w:rsidRPr="009547FC">
        <w:rPr>
          <w:rFonts w:ascii="Times New Roman" w:hAnsi="Times New Roman" w:cs="Times New Roman"/>
        </w:rPr>
        <w:t xml:space="preserve">Распределение трудоемкости дисциплины по разделам и темам, а также </w:t>
      </w:r>
      <w:r>
        <w:rPr>
          <w:rFonts w:ascii="Times New Roman" w:hAnsi="Times New Roman" w:cs="Times New Roman"/>
        </w:rPr>
        <w:t>видам учебной работы (</w:t>
      </w:r>
      <w:r w:rsidRPr="009547FC">
        <w:rPr>
          <w:rFonts w:ascii="Times New Roman" w:hAnsi="Times New Roman" w:cs="Times New Roman"/>
        </w:rPr>
        <w:t>формам проведения занятий</w:t>
      </w:r>
      <w:r>
        <w:rPr>
          <w:rFonts w:ascii="Times New Roman" w:hAnsi="Times New Roman" w:cs="Times New Roman"/>
        </w:rPr>
        <w:t>)</w:t>
      </w:r>
      <w:r w:rsidRPr="009547FC">
        <w:rPr>
          <w:rFonts w:ascii="Times New Roman" w:hAnsi="Times New Roman" w:cs="Times New Roman"/>
        </w:rPr>
        <w:t xml:space="preserve"> с указанием форм текущего контроля и промежуточной аттестации</w:t>
      </w:r>
    </w:p>
    <w:tbl>
      <w:tblPr>
        <w:tblW w:w="99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0"/>
        <w:gridCol w:w="1780"/>
        <w:gridCol w:w="648"/>
        <w:gridCol w:w="648"/>
        <w:gridCol w:w="945"/>
        <w:gridCol w:w="790"/>
        <w:gridCol w:w="853"/>
        <w:gridCol w:w="765"/>
        <w:gridCol w:w="973"/>
        <w:gridCol w:w="1942"/>
      </w:tblGrid>
      <w:tr w:rsidR="00E770C8" w:rsidRPr="009547FC" w:rsidTr="003D2F86">
        <w:trPr>
          <w:cantSplit/>
          <w:trHeight w:val="950"/>
        </w:trPr>
        <w:tc>
          <w:tcPr>
            <w:tcW w:w="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70C8" w:rsidRPr="009547FC" w:rsidRDefault="00E770C8" w:rsidP="001A1CB7">
            <w:pPr>
              <w:rPr>
                <w:rFonts w:ascii="Times New Roman" w:eastAsia="Calibri" w:hAnsi="Times New Roman" w:cs="Times New Roman"/>
                <w:b/>
              </w:rPr>
            </w:pPr>
          </w:p>
          <w:p w:rsidR="00E770C8" w:rsidRPr="009547FC" w:rsidRDefault="00E770C8" w:rsidP="001A1CB7">
            <w:pPr>
              <w:rPr>
                <w:rFonts w:ascii="Times New Roman" w:eastAsia="Calibri" w:hAnsi="Times New Roman" w:cs="Times New Roman"/>
                <w:b/>
              </w:rPr>
            </w:pPr>
          </w:p>
          <w:p w:rsidR="00E770C8" w:rsidRPr="009547FC" w:rsidRDefault="00E770C8" w:rsidP="001A1CB7">
            <w:pPr>
              <w:rPr>
                <w:rFonts w:ascii="Times New Roman" w:eastAsia="Calibri" w:hAnsi="Times New Roman" w:cs="Times New Roman"/>
                <w:b/>
              </w:rPr>
            </w:pPr>
            <w:r w:rsidRPr="009547FC">
              <w:rPr>
                <w:rFonts w:ascii="Times New Roman" w:eastAsia="Calibri" w:hAnsi="Times New Roman" w:cs="Times New Roman"/>
                <w:b/>
              </w:rPr>
              <w:t>№</w:t>
            </w:r>
          </w:p>
          <w:p w:rsidR="00E770C8" w:rsidRPr="009547FC" w:rsidRDefault="00E770C8" w:rsidP="001A1CB7">
            <w:pPr>
              <w:rPr>
                <w:rFonts w:ascii="Times New Roman" w:eastAsia="Calibri" w:hAnsi="Times New Roman" w:cs="Times New Roman"/>
                <w:b/>
              </w:rPr>
            </w:pPr>
            <w:proofErr w:type="gramStart"/>
            <w:r w:rsidRPr="009547FC">
              <w:rPr>
                <w:rFonts w:ascii="Times New Roman" w:eastAsia="Calibri" w:hAnsi="Times New Roman" w:cs="Times New Roman"/>
                <w:b/>
              </w:rPr>
              <w:t>п</w:t>
            </w:r>
            <w:proofErr w:type="gramEnd"/>
            <w:r w:rsidRPr="009547FC">
              <w:rPr>
                <w:rFonts w:ascii="Times New Roman" w:eastAsia="Calibri" w:hAnsi="Times New Roman" w:cs="Times New Roman"/>
                <w:b/>
              </w:rPr>
              <w:t>/п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17" w:type="dxa"/>
              <w:bottom w:w="0" w:type="dxa"/>
              <w:right w:w="17" w:type="dxa"/>
            </w:tcMar>
          </w:tcPr>
          <w:p w:rsidR="00E770C8" w:rsidRPr="009547FC" w:rsidRDefault="00E770C8" w:rsidP="001A1CB7">
            <w:pPr>
              <w:rPr>
                <w:rFonts w:ascii="Times New Roman" w:eastAsia="Calibri" w:hAnsi="Times New Roman" w:cs="Times New Roman"/>
                <w:b/>
              </w:rPr>
            </w:pPr>
          </w:p>
          <w:p w:rsidR="00E770C8" w:rsidRPr="009547FC" w:rsidRDefault="00E770C8" w:rsidP="001A1CB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547FC">
              <w:rPr>
                <w:rFonts w:ascii="Times New Roman" w:eastAsia="Calibri" w:hAnsi="Times New Roman" w:cs="Times New Roman"/>
                <w:b/>
              </w:rPr>
              <w:t>Раздел</w:t>
            </w:r>
          </w:p>
          <w:p w:rsidR="00E770C8" w:rsidRPr="009547FC" w:rsidRDefault="00E770C8" w:rsidP="001A1CB7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547FC">
              <w:rPr>
                <w:rFonts w:ascii="Times New Roman" w:eastAsia="Calibri" w:hAnsi="Times New Roman" w:cs="Times New Roman"/>
                <w:b/>
              </w:rPr>
              <w:t>дисциплины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E770C8" w:rsidRPr="009547FC" w:rsidRDefault="00E770C8" w:rsidP="001A1CB7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547FC">
              <w:rPr>
                <w:rFonts w:ascii="Times New Roman" w:eastAsia="Calibri" w:hAnsi="Times New Roman" w:cs="Times New Roman"/>
                <w:b/>
              </w:rPr>
              <w:t>Семестр</w:t>
            </w:r>
          </w:p>
        </w:tc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E770C8" w:rsidRPr="009547FC" w:rsidRDefault="00E770C8" w:rsidP="001A1CB7">
            <w:pPr>
              <w:ind w:left="113" w:right="11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547FC">
              <w:rPr>
                <w:rFonts w:ascii="Times New Roman" w:eastAsia="Calibri" w:hAnsi="Times New Roman" w:cs="Times New Roman"/>
                <w:b/>
              </w:rPr>
              <w:t>Неделя семестра</w:t>
            </w:r>
          </w:p>
        </w:tc>
        <w:tc>
          <w:tcPr>
            <w:tcW w:w="4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0C8" w:rsidRPr="009547FC" w:rsidRDefault="00E770C8" w:rsidP="001A1CB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highlight w:val="yellow"/>
              </w:rPr>
            </w:pPr>
            <w:r w:rsidRPr="009547FC">
              <w:rPr>
                <w:rFonts w:ascii="Times New Roman" w:eastAsia="Calibri" w:hAnsi="Times New Roman" w:cs="Times New Roman"/>
                <w:b/>
              </w:rPr>
              <w:t>Виды учебной работы, включая самостоятельную работу студентов (трудоемкость в часах)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70C8" w:rsidRPr="009547FC" w:rsidRDefault="00E770C8" w:rsidP="001A1CB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9547FC">
              <w:rPr>
                <w:rFonts w:ascii="Times New Roman" w:eastAsia="Calibri" w:hAnsi="Times New Roman" w:cs="Times New Roman"/>
                <w:b/>
              </w:rPr>
              <w:t xml:space="preserve">Формы текущего контроля успеваемости </w:t>
            </w:r>
            <w:r w:rsidRPr="009547FC">
              <w:rPr>
                <w:rFonts w:ascii="Times New Roman" w:eastAsia="Calibri" w:hAnsi="Times New Roman" w:cs="Times New Roman"/>
                <w:b/>
                <w:i/>
              </w:rPr>
              <w:t>(по неделям семестра)</w:t>
            </w:r>
          </w:p>
          <w:p w:rsidR="00E770C8" w:rsidRPr="009547FC" w:rsidRDefault="00E770C8" w:rsidP="001A1CB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9547FC">
              <w:rPr>
                <w:rFonts w:ascii="Times New Roman" w:eastAsia="Calibri" w:hAnsi="Times New Roman" w:cs="Times New Roman"/>
                <w:b/>
              </w:rPr>
              <w:t xml:space="preserve">Форма промежуточной аттестации </w:t>
            </w:r>
            <w:r w:rsidRPr="009547FC">
              <w:rPr>
                <w:rFonts w:ascii="Times New Roman" w:eastAsia="Calibri" w:hAnsi="Times New Roman" w:cs="Times New Roman"/>
                <w:b/>
                <w:i/>
              </w:rPr>
              <w:t>(по семестрам)</w:t>
            </w:r>
          </w:p>
        </w:tc>
      </w:tr>
      <w:tr w:rsidR="00E770C8" w:rsidRPr="009547FC" w:rsidTr="003D2F86">
        <w:tc>
          <w:tcPr>
            <w:tcW w:w="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0C8" w:rsidRPr="009547FC" w:rsidRDefault="00E770C8" w:rsidP="001A1CB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0C8" w:rsidRPr="009547FC" w:rsidRDefault="00E770C8" w:rsidP="001A1CB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0C8" w:rsidRPr="009547FC" w:rsidRDefault="00E770C8" w:rsidP="001A1CB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0C8" w:rsidRPr="009547FC" w:rsidRDefault="00E770C8" w:rsidP="001A1CB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0C8" w:rsidRPr="009547FC" w:rsidRDefault="00E770C8" w:rsidP="001A1CB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9547FC">
              <w:rPr>
                <w:rFonts w:ascii="Times New Roman" w:eastAsia="Calibri" w:hAnsi="Times New Roman" w:cs="Times New Roman"/>
                <w:color w:val="333333"/>
              </w:rPr>
              <w:t>лекции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0C8" w:rsidRPr="009547FC" w:rsidRDefault="00E770C8" w:rsidP="001A1CB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9547FC">
              <w:rPr>
                <w:rFonts w:ascii="Times New Roman" w:eastAsia="Calibri" w:hAnsi="Times New Roman" w:cs="Times New Roman"/>
                <w:color w:val="333333"/>
              </w:rPr>
              <w:t>семи-нары</w:t>
            </w:r>
            <w:proofErr w:type="gramEnd"/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0C8" w:rsidRPr="009547FC" w:rsidRDefault="00E770C8" w:rsidP="001A1CB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9547FC">
              <w:rPr>
                <w:rFonts w:ascii="Times New Roman" w:eastAsia="Calibri" w:hAnsi="Times New Roman" w:cs="Times New Roman"/>
                <w:color w:val="333333"/>
              </w:rPr>
              <w:t xml:space="preserve">практ. </w:t>
            </w:r>
            <w:proofErr w:type="gramStart"/>
            <w:r w:rsidRPr="009547FC">
              <w:rPr>
                <w:rFonts w:ascii="Times New Roman" w:eastAsia="Calibri" w:hAnsi="Times New Roman" w:cs="Times New Roman"/>
                <w:color w:val="333333"/>
              </w:rPr>
              <w:t>заня-тия</w:t>
            </w:r>
            <w:proofErr w:type="gramEnd"/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0C8" w:rsidRPr="009547FC" w:rsidRDefault="00E770C8" w:rsidP="001A1CB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547FC">
              <w:rPr>
                <w:rFonts w:ascii="Times New Roman" w:eastAsia="Calibri" w:hAnsi="Times New Roman" w:cs="Times New Roman"/>
                <w:color w:val="333333"/>
              </w:rPr>
              <w:t xml:space="preserve">лаб. </w:t>
            </w:r>
            <w:proofErr w:type="gramStart"/>
            <w:r w:rsidRPr="009547FC">
              <w:rPr>
                <w:rFonts w:ascii="Times New Roman" w:eastAsia="Calibri" w:hAnsi="Times New Roman" w:cs="Times New Roman"/>
                <w:color w:val="333333"/>
              </w:rPr>
              <w:t>рабо</w:t>
            </w:r>
            <w:r>
              <w:rPr>
                <w:rFonts w:ascii="Times New Roman" w:hAnsi="Times New Roman" w:cs="Times New Roman"/>
                <w:color w:val="333333"/>
              </w:rPr>
              <w:t>-</w:t>
            </w:r>
            <w:r w:rsidRPr="009547FC">
              <w:rPr>
                <w:rFonts w:ascii="Times New Roman" w:eastAsia="Calibri" w:hAnsi="Times New Roman" w:cs="Times New Roman"/>
                <w:color w:val="333333"/>
              </w:rPr>
              <w:t>ты</w:t>
            </w:r>
            <w:proofErr w:type="gramEnd"/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0C8" w:rsidRPr="009547FC" w:rsidRDefault="00E770C8" w:rsidP="001A1CB7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9547FC">
              <w:rPr>
                <w:rFonts w:ascii="Times New Roman" w:eastAsia="Calibri" w:hAnsi="Times New Roman" w:cs="Times New Roman"/>
                <w:color w:val="333333"/>
              </w:rPr>
              <w:t>самост. работа</w:t>
            </w:r>
          </w:p>
        </w:tc>
        <w:tc>
          <w:tcPr>
            <w:tcW w:w="19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0C8" w:rsidRPr="009547FC" w:rsidRDefault="00E770C8" w:rsidP="001A1CB7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EB1E27" w:rsidRPr="009547FC" w:rsidTr="009435E1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9547FC" w:rsidRDefault="00EB1E27" w:rsidP="001A1CB7">
            <w:pPr>
              <w:rPr>
                <w:rFonts w:ascii="Times New Roman" w:eastAsia="Calibri" w:hAnsi="Times New Roman" w:cs="Times New Roman"/>
              </w:rPr>
            </w:pPr>
            <w:r w:rsidRPr="009547F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 xml:space="preserve">Введение 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DD620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</w:tc>
      </w:tr>
      <w:tr w:rsidR="00EB1E27" w:rsidRPr="009547FC" w:rsidTr="009435E1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9547FC" w:rsidRDefault="00EB1E27" w:rsidP="001A1C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Теплофизические, физико-химические и механические процессы в промерзающих, мёрзлых и протаивающих породах и их проявление в криолитозоне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2-6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3726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DD620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DD620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DD620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9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B1E27" w:rsidRPr="009547FC" w:rsidTr="009435E1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9547FC" w:rsidRDefault="00EB1E27" w:rsidP="001A1C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Формирование состава, криогенного строения и свойств мёрзлых пород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7-10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3726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DD620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DD620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9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B1E27" w:rsidRPr="009547FC" w:rsidTr="008A1BA2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Default="00EB1E27" w:rsidP="001A1C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Сезонное промерзание и протаивание горных пород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11-13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537269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DD620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DD620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DD620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  <w:p w:rsidR="001D3C3C" w:rsidRPr="001D3C3C" w:rsidRDefault="001D3C3C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Реферат</w:t>
            </w:r>
          </w:p>
          <w:p w:rsidR="001D3C3C" w:rsidRPr="001D3C3C" w:rsidRDefault="001D3C3C" w:rsidP="001D3C3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Сдача расчетно-графических работ.</w:t>
            </w:r>
          </w:p>
          <w:p w:rsidR="001D3C3C" w:rsidRPr="001D3C3C" w:rsidRDefault="001D3C3C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B1E27" w:rsidRPr="009547FC" w:rsidTr="008A1BA2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Default="00EB1E27" w:rsidP="001A1C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Принципы управления мерзлотным процессом при хозяйственном освоении территории. Геологический прогноз.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14-16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537269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DD620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9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B1E27" w:rsidRPr="009547FC" w:rsidTr="003D2F8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Default="00EB1E27" w:rsidP="001A1C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 xml:space="preserve">Закономерности формирования и развития толщ мёрзлых горных </w:t>
            </w:r>
            <w:r w:rsidRPr="001D3C3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пород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1-2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537269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DD620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B1E27" w:rsidRPr="009547FC" w:rsidTr="003D2F8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Default="00EB1E27" w:rsidP="001A1C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Зональные и региональные особенности формирования геокриологических условий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3-4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537269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DD620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B1E27" w:rsidRPr="009547FC" w:rsidTr="00E0536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Default="00EB1E27" w:rsidP="001A1C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Подземные воды в криолитозоне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5-7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537269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D620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B1E27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Контрольная работа</w:t>
            </w:r>
          </w:p>
          <w:p w:rsidR="001D3C3C" w:rsidRPr="001D3C3C" w:rsidRDefault="001D3C3C" w:rsidP="001D3C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Реферат</w:t>
            </w:r>
          </w:p>
          <w:p w:rsidR="001D3C3C" w:rsidRPr="001D3C3C" w:rsidRDefault="001D3C3C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B1E27" w:rsidRPr="009547FC" w:rsidTr="00E0536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Default="00EB1E27" w:rsidP="001A1C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Эволюция мёрзлых толщ криолитозоны в истории Земли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8-9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537269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DD620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94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B1E27" w:rsidRPr="009547FC" w:rsidTr="00E05369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Default="00EB1E27" w:rsidP="001A1C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Методы полевых геокриологических исследований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10-12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537269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DD620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B1E27" w:rsidRPr="009547FC" w:rsidTr="003D2F86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Default="00EB1E27" w:rsidP="001A1C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Промежуточная аттестация</w:t>
            </w:r>
          </w:p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5-й семестр</w:t>
            </w:r>
          </w:p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6-й семестр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4EE0" w:rsidRDefault="00484EE0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B1E27" w:rsidRPr="001D3C3C" w:rsidRDefault="00EB1E27" w:rsidP="001A1CB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EE0" w:rsidRDefault="00484EE0" w:rsidP="00EB1E2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84EE0" w:rsidRDefault="00484EE0" w:rsidP="00EB1E2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B1E27" w:rsidRPr="001D3C3C" w:rsidRDefault="00EB1E27" w:rsidP="00EB1E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Зачет</w:t>
            </w:r>
          </w:p>
          <w:p w:rsidR="00EB1E27" w:rsidRPr="001D3C3C" w:rsidRDefault="00EB1E27" w:rsidP="00EB1E2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D3C3C">
              <w:rPr>
                <w:rFonts w:ascii="Times New Roman" w:hAnsi="Times New Roman" w:cs="Times New Roman"/>
                <w:sz w:val="18"/>
                <w:szCs w:val="18"/>
              </w:rPr>
              <w:t>Экзамен</w:t>
            </w:r>
          </w:p>
        </w:tc>
      </w:tr>
    </w:tbl>
    <w:p w:rsidR="009547FC" w:rsidRDefault="009547FC" w:rsidP="00C94667">
      <w:pPr>
        <w:jc w:val="both"/>
        <w:rPr>
          <w:rFonts w:ascii="Times New Roman" w:hAnsi="Times New Roman" w:cs="Times New Roman"/>
        </w:rPr>
      </w:pPr>
    </w:p>
    <w:p w:rsidR="00D426F3" w:rsidRPr="00F07138" w:rsidRDefault="009547FC" w:rsidP="00D426F3">
      <w:pPr>
        <w:jc w:val="both"/>
        <w:rPr>
          <w:sz w:val="28"/>
          <w:szCs w:val="28"/>
        </w:rPr>
      </w:pPr>
      <w:r w:rsidRPr="009547FC">
        <w:rPr>
          <w:rFonts w:ascii="Times New Roman" w:hAnsi="Times New Roman" w:cs="Times New Roman"/>
          <w:b/>
        </w:rPr>
        <w:t>4.7</w:t>
      </w:r>
      <w:r>
        <w:rPr>
          <w:rFonts w:ascii="Times New Roman" w:hAnsi="Times New Roman" w:cs="Times New Roman"/>
        </w:rPr>
        <w:t xml:space="preserve">. </w:t>
      </w:r>
      <w:r w:rsidR="00D426F3" w:rsidRPr="00D426F3">
        <w:rPr>
          <w:rFonts w:ascii="Times New Roman" w:hAnsi="Times New Roman" w:cs="Times New Roman"/>
          <w:b/>
        </w:rPr>
        <w:t>Содержание дисциплины</w:t>
      </w:r>
      <w:r w:rsidR="00D426F3" w:rsidRPr="00D426F3">
        <w:rPr>
          <w:rFonts w:ascii="Times New Roman" w:hAnsi="Times New Roman" w:cs="Times New Roman"/>
        </w:rPr>
        <w:t xml:space="preserve"> по разделам и темам</w:t>
      </w:r>
    </w:p>
    <w:p w:rsidR="00D426F3" w:rsidRDefault="00D426F3" w:rsidP="00D426F3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4263D1">
        <w:rPr>
          <w:rFonts w:ascii="Times New Roman" w:eastAsia="Times New Roman" w:hAnsi="Times New Roman"/>
          <w:color w:val="auto"/>
          <w:kern w:val="28"/>
        </w:rPr>
        <w:t xml:space="preserve">Содержание лекционных </w:t>
      </w:r>
      <w:r>
        <w:rPr>
          <w:rFonts w:ascii="Times New Roman" w:eastAsia="Times New Roman" w:hAnsi="Times New Roman"/>
          <w:color w:val="auto"/>
          <w:kern w:val="28"/>
        </w:rPr>
        <w:t>з</w:t>
      </w:r>
      <w:r w:rsidRPr="004263D1">
        <w:rPr>
          <w:rFonts w:ascii="Times New Roman" w:eastAsia="Times New Roman" w:hAnsi="Times New Roman"/>
          <w:color w:val="auto"/>
          <w:kern w:val="28"/>
        </w:rPr>
        <w:t>анятий</w:t>
      </w:r>
      <w:r w:rsidR="00786D0D">
        <w:rPr>
          <w:rFonts w:ascii="Times New Roman" w:eastAsia="Times New Roman" w:hAnsi="Times New Roman"/>
          <w:color w:val="auto"/>
          <w:kern w:val="28"/>
        </w:rPr>
        <w:t>: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b/>
          <w:color w:val="auto"/>
          <w:kern w:val="28"/>
        </w:rPr>
      </w:pPr>
      <w:r w:rsidRPr="00786D0D">
        <w:rPr>
          <w:rFonts w:ascii="Times New Roman" w:eastAsia="Times New Roman" w:hAnsi="Times New Roman"/>
          <w:b/>
          <w:color w:val="auto"/>
          <w:kern w:val="28"/>
        </w:rPr>
        <w:t>Введение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b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 xml:space="preserve">Геокриология как раздел учения о криосфере Земли. Геокриология и криология планет. Мёрзлые горные породы - </w:t>
      </w:r>
      <w:proofErr w:type="gramStart"/>
      <w:r w:rsidRPr="00786D0D">
        <w:rPr>
          <w:rFonts w:ascii="Times New Roman" w:eastAsia="Times New Roman" w:hAnsi="Times New Roman"/>
          <w:color w:val="auto"/>
          <w:kern w:val="28"/>
        </w:rPr>
        <w:t>естественно-исторические</w:t>
      </w:r>
      <w:proofErr w:type="gramEnd"/>
      <w:r w:rsidRPr="00786D0D">
        <w:rPr>
          <w:rFonts w:ascii="Times New Roman" w:eastAsia="Times New Roman" w:hAnsi="Times New Roman"/>
          <w:color w:val="auto"/>
          <w:kern w:val="28"/>
        </w:rPr>
        <w:t xml:space="preserve"> геологические образования. Распространение мёрзлых пород на земном шаре. Методические основы геокриологии. </w:t>
      </w:r>
      <w:r w:rsidRPr="00786D0D">
        <w:rPr>
          <w:rFonts w:ascii="Times New Roman" w:eastAsia="Times New Roman" w:hAnsi="Times New Roman"/>
          <w:b/>
          <w:color w:val="auto"/>
          <w:kern w:val="28"/>
        </w:rPr>
        <w:t>Краткая история геокриологии.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b/>
          <w:color w:val="auto"/>
          <w:kern w:val="28"/>
        </w:rPr>
      </w:pPr>
      <w:r w:rsidRPr="00786D0D">
        <w:rPr>
          <w:rFonts w:ascii="Times New Roman" w:eastAsia="Times New Roman" w:hAnsi="Times New Roman"/>
          <w:b/>
          <w:color w:val="auto"/>
          <w:kern w:val="28"/>
        </w:rPr>
        <w:t>1. Теплофизические, физико-химические и механические процессы в промерзающих, мёрзлых и протаивающих породах и их проявление в криолитозоне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>Энергетический баланс Земли и его составляющие. Парниковый эффект. Термодинамические условия образования и развития сезонн</w:t>
      </w:r>
      <w:proofErr w:type="gramStart"/>
      <w:r w:rsidRPr="00786D0D">
        <w:rPr>
          <w:rFonts w:ascii="Times New Roman" w:eastAsia="Times New Roman" w:hAnsi="Times New Roman"/>
          <w:color w:val="auto"/>
          <w:kern w:val="28"/>
        </w:rPr>
        <w:t>о-</w:t>
      </w:r>
      <w:proofErr w:type="gramEnd"/>
      <w:r w:rsidRPr="00786D0D">
        <w:rPr>
          <w:rFonts w:ascii="Times New Roman" w:eastAsia="Times New Roman" w:hAnsi="Times New Roman"/>
          <w:color w:val="auto"/>
          <w:kern w:val="28"/>
        </w:rPr>
        <w:t xml:space="preserve"> и многолетнемёрзлых пород.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>Теплопередача и температурное поле в горных породах. Уравнение теплопроводности и его решения. Понятие о задаче Стефана. Основы теории кристаллизации воды и таяния льда. Фазовые превращения воды в мёрзлых породах. Промерзание и протаивание горных пород и осадков. Методы решения задач о промерзании и протаивании пород.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 xml:space="preserve"> Влагоперенос и льдовыделение в промерзающих и протаивающих породах, механизмы этих процессов. Теплофизические и физико-механические условия формирования миграционно-сегрегационных прослоев и массивов льда. Образование основных типов криогенных структур. Структурообразование в промерзающих и протаивающих породах. Структурные связи и типы контактов в мёрзлых породах.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>Химические реакции и процессы в промерзающих и протаивающих породах. Физико-химические и механические процессы в промерзающих и протаивающих породах. Физико-механические процессы в мёрзлых породах, вызванные изменением температуры и действием внешней нагрузки.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 xml:space="preserve">Криогенные процессы и явления. Процесс морозного пучения дисперсных пород и формы его проявления. Морозобойное растрескивание, полигонально-жильные структуры, их виды и полигональный микрорельеф. Термокарст и термокарстовые просадки; условия и причины их образования. Склоновые процессы и явления: </w:t>
      </w:r>
      <w:proofErr w:type="gramStart"/>
      <w:r w:rsidRPr="00786D0D">
        <w:rPr>
          <w:rFonts w:ascii="Times New Roman" w:eastAsia="Times New Roman" w:hAnsi="Times New Roman"/>
          <w:color w:val="auto"/>
          <w:kern w:val="28"/>
        </w:rPr>
        <w:t>-г</w:t>
      </w:r>
      <w:proofErr w:type="gramEnd"/>
      <w:r w:rsidRPr="00786D0D">
        <w:rPr>
          <w:rFonts w:ascii="Times New Roman" w:eastAsia="Times New Roman" w:hAnsi="Times New Roman"/>
          <w:color w:val="auto"/>
          <w:kern w:val="28"/>
        </w:rPr>
        <w:t xml:space="preserve">равитационные, -связанные с </w:t>
      </w:r>
      <w:r w:rsidRPr="00786D0D">
        <w:rPr>
          <w:rFonts w:ascii="Times New Roman" w:eastAsia="Times New Roman" w:hAnsi="Times New Roman"/>
          <w:color w:val="auto"/>
          <w:kern w:val="28"/>
        </w:rPr>
        <w:lastRenderedPageBreak/>
        <w:t>деятельностью воды, -ледников и других геологических агентов.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b/>
          <w:color w:val="auto"/>
          <w:kern w:val="28"/>
        </w:rPr>
      </w:pPr>
      <w:r w:rsidRPr="00786D0D">
        <w:rPr>
          <w:rFonts w:ascii="Times New Roman" w:eastAsia="Times New Roman" w:hAnsi="Times New Roman"/>
          <w:b/>
          <w:color w:val="auto"/>
          <w:kern w:val="28"/>
        </w:rPr>
        <w:t>2. Формирование состава, криогенного строения и свойств мёрзлых пород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>Осадочное породообразование в криолитозоне. Криогенное выветривание скальных пород и дисперсных отложений;  преобразование рыхлых отложений в породу.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>Состав и строение мёрзлых пород. Особенности минерального и химического состава мёрзлых пород. Органическое вещество и газы в мерзлых породах. Микроорганизмы в мерзлых породах и их роль. Текстурные особенности мёрзлых пород. Микростроение мёрзлых пород.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>Свойства мёрзлых пород (физические, теплофизические, влагообменные, механические и др.).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proofErr w:type="gramStart"/>
      <w:r w:rsidRPr="00786D0D">
        <w:rPr>
          <w:rFonts w:ascii="Times New Roman" w:eastAsia="Times New Roman" w:hAnsi="Times New Roman"/>
          <w:color w:val="auto"/>
          <w:kern w:val="28"/>
        </w:rPr>
        <w:t>Особенности криогенных типов горных пород (эпикриогенных и синкриогенных и парасинккриогенных.</w:t>
      </w:r>
      <w:proofErr w:type="gramEnd"/>
      <w:r w:rsidRPr="00786D0D">
        <w:rPr>
          <w:rFonts w:ascii="Times New Roman" w:eastAsia="Times New Roman" w:hAnsi="Times New Roman"/>
          <w:color w:val="auto"/>
          <w:kern w:val="28"/>
        </w:rPr>
        <w:t xml:space="preserve"> Состав и строение основных геолого-генетических типов осадочных пород в криолитозоне. Природные льды как мономинеральные горные породы, их генезис и распространение.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b/>
          <w:color w:val="auto"/>
          <w:kern w:val="28"/>
        </w:rPr>
      </w:pPr>
      <w:r w:rsidRPr="00786D0D">
        <w:rPr>
          <w:rFonts w:ascii="Times New Roman" w:eastAsia="Times New Roman" w:hAnsi="Times New Roman"/>
          <w:b/>
          <w:color w:val="auto"/>
          <w:kern w:val="28"/>
        </w:rPr>
        <w:t>3. Сезонное промерзание и протаивание горных пород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>Формирование сезонного промерзания и протаивания пород и отложений. Типы сезонного промерзания и протаивания по В.А. Кудрявцеву. Влияние природных факторов и условий на формирование температурного режима и глубину сезонного промерзания и протаивания пород. Динамика процессов сезонного промерзания и сезонного протаивания горных пород.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b/>
          <w:color w:val="auto"/>
          <w:kern w:val="28"/>
        </w:rPr>
      </w:pPr>
      <w:r w:rsidRPr="00786D0D">
        <w:rPr>
          <w:rFonts w:ascii="Times New Roman" w:eastAsia="Times New Roman" w:hAnsi="Times New Roman"/>
          <w:b/>
          <w:color w:val="auto"/>
          <w:kern w:val="28"/>
        </w:rPr>
        <w:t>4. Принципы управления мерзлотным процессом при хозяйственном освоении территории. Геологический прогноз.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>Естественная динамика мерзлых толщ. Виды, цели и задачи прогноза. Принципы и приёмы управления мерзлотным процессом. Основы инженерной геокриологии.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b/>
          <w:color w:val="auto"/>
          <w:kern w:val="28"/>
        </w:rPr>
      </w:pPr>
      <w:r w:rsidRPr="00786D0D">
        <w:rPr>
          <w:rFonts w:ascii="Times New Roman" w:eastAsia="Times New Roman" w:hAnsi="Times New Roman"/>
          <w:b/>
          <w:color w:val="auto"/>
          <w:kern w:val="28"/>
        </w:rPr>
        <w:t>5. Закономерности формирования и развития толщ мёрзлых горных пород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>Мёрзлые породы как результат зональности, высотной поясности и тепл</w:t>
      </w:r>
      <w:proofErr w:type="gramStart"/>
      <w:r w:rsidRPr="00786D0D">
        <w:rPr>
          <w:rFonts w:ascii="Times New Roman" w:eastAsia="Times New Roman" w:hAnsi="Times New Roman"/>
          <w:color w:val="auto"/>
          <w:kern w:val="28"/>
        </w:rPr>
        <w:t>о-</w:t>
      </w:r>
      <w:proofErr w:type="gramEnd"/>
      <w:r w:rsidRPr="00786D0D">
        <w:rPr>
          <w:rFonts w:ascii="Times New Roman" w:eastAsia="Times New Roman" w:hAnsi="Times New Roman"/>
          <w:color w:val="auto"/>
          <w:kern w:val="28"/>
        </w:rPr>
        <w:t xml:space="preserve"> и массообменных процессов на земной поверхности и в атмосфере. 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 xml:space="preserve">Понятие криолитозоны. Состав, строение и мощность криолитозоны. Влияние граничных условий на формирование мощности и температурного режима мёрзлых толщ. 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b/>
          <w:color w:val="auto"/>
          <w:kern w:val="28"/>
        </w:rPr>
      </w:pPr>
      <w:r w:rsidRPr="00786D0D">
        <w:rPr>
          <w:rFonts w:ascii="Times New Roman" w:eastAsia="Times New Roman" w:hAnsi="Times New Roman"/>
          <w:b/>
          <w:color w:val="auto"/>
          <w:kern w:val="28"/>
        </w:rPr>
        <w:t>6. Зональные и региональные особенности формирования геокриологических условий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>Талики в криолитозоне. Причины и условия образования, существования и эволюции таликов. Зональные, высотно-поясные и региональные особенности распространения таликов.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b/>
          <w:color w:val="auto"/>
          <w:kern w:val="28"/>
        </w:rPr>
      </w:pPr>
      <w:r w:rsidRPr="00786D0D">
        <w:rPr>
          <w:rFonts w:ascii="Times New Roman" w:eastAsia="Times New Roman" w:hAnsi="Times New Roman"/>
          <w:b/>
          <w:color w:val="auto"/>
          <w:kern w:val="28"/>
        </w:rPr>
        <w:t>7. Подземные воды в криолитозоне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>Мёрзлые толщи как криогенные водоупоры, типизация подземных вод в криолитозоне. Особенности питания стока и разгрузки подземных вод в криолитозоне. Взаимодействие подземных вод и мёрзлых толщ.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>Основные особенности криогенного преобразования гидрогеологических структур: артезианских и адартезианских бассейнов, гидрогеологических массивов, вулканогенных супербассейнов и бассейнов карстовых вод. Образование криогенных бассейнов напорных трещинных вод. Естественная защищённость подземных вод в криогидрогеологических структурах; защита подземных вод криолитозоны от загрязнения и истощения.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>Наледи как характерный тип водопроявлений в криолитозоне, их типизация. Наледи как регулятор стока подземных вод, геологическая деятельность наледей. Борьба с негативным воздействием наледей на инженерные сооружения.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b/>
          <w:color w:val="auto"/>
          <w:kern w:val="28"/>
        </w:rPr>
      </w:pPr>
      <w:r w:rsidRPr="00786D0D">
        <w:rPr>
          <w:rFonts w:ascii="Times New Roman" w:eastAsia="Times New Roman" w:hAnsi="Times New Roman"/>
          <w:b/>
          <w:color w:val="auto"/>
          <w:kern w:val="28"/>
        </w:rPr>
        <w:t>8. Эволюция мёрзлых толщ криолитозоны в истории Земли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 xml:space="preserve">Причины образования и эволюции криолитозоны, связь с динамикой климата и оледенениями. Основные этапы появления оледенений и мерзлоты в истории Земли. История развития мерзлоты в позднем кайнозое. Эволюция криолитозоны в нижнем, среднем и позднем плейстоцене. Позднеплейстоценовый термический минимум и голоценовый термический оптимум; их влияние на современное состояние криолитозоны </w:t>
      </w:r>
      <w:r w:rsidRPr="00786D0D">
        <w:rPr>
          <w:rFonts w:ascii="Times New Roman" w:eastAsia="Times New Roman" w:hAnsi="Times New Roman"/>
          <w:color w:val="auto"/>
          <w:kern w:val="28"/>
        </w:rPr>
        <w:lastRenderedPageBreak/>
        <w:t>Евразии.  Общность и различие эволюции мерзлоты Евразии и Северной Америки.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b/>
          <w:color w:val="auto"/>
          <w:kern w:val="28"/>
        </w:rPr>
      </w:pPr>
      <w:r w:rsidRPr="00786D0D">
        <w:rPr>
          <w:rFonts w:ascii="Times New Roman" w:eastAsia="Times New Roman" w:hAnsi="Times New Roman"/>
          <w:b/>
          <w:color w:val="auto"/>
          <w:kern w:val="28"/>
        </w:rPr>
        <w:t>9. Методы полевых геокриологических исследований</w:t>
      </w:r>
    </w:p>
    <w:p w:rsidR="00786D0D" w:rsidRP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>Геокриологическая съёмка как основной метод изучения мерзлотных условий. Ландшафтно-ключевой метод геокриологической съёмки.</w:t>
      </w:r>
    </w:p>
    <w:p w:rsidR="00786D0D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  <w:r w:rsidRPr="00786D0D">
        <w:rPr>
          <w:rFonts w:ascii="Times New Roman" w:eastAsia="Times New Roman" w:hAnsi="Times New Roman"/>
          <w:color w:val="auto"/>
          <w:kern w:val="28"/>
        </w:rPr>
        <w:t xml:space="preserve">Методы изучения температурного режима пород, мощностей криолитозоны, льдистости и криогенного строения мёрзлых пород. Бурение и наблюдения в буровых скважинах, изучение керна и обнажений мёрзлых толщ, геофизические методы исследований. Виды и масштабы геокриологических съёмок и карт: </w:t>
      </w:r>
      <w:proofErr w:type="gramStart"/>
      <w:r w:rsidRPr="00786D0D">
        <w:rPr>
          <w:rFonts w:ascii="Times New Roman" w:eastAsia="Times New Roman" w:hAnsi="Times New Roman"/>
          <w:color w:val="auto"/>
          <w:kern w:val="28"/>
        </w:rPr>
        <w:t>инженерно-геокриологической</w:t>
      </w:r>
      <w:proofErr w:type="gramEnd"/>
      <w:r w:rsidRPr="00786D0D">
        <w:rPr>
          <w:rFonts w:ascii="Times New Roman" w:eastAsia="Times New Roman" w:hAnsi="Times New Roman"/>
          <w:color w:val="auto"/>
          <w:kern w:val="28"/>
        </w:rPr>
        <w:t>, мерзлотно-гидрогеологических, эколого-геокриологических и т. д. Принципы и приёмы управления мерзлотным процессом. Основы рационального использования и охраны геологической среды в криолитозоне.</w:t>
      </w:r>
    </w:p>
    <w:p w:rsidR="00786D0D" w:rsidRPr="004263D1" w:rsidRDefault="00786D0D" w:rsidP="00786D0D">
      <w:pPr>
        <w:overflowPunct w:val="0"/>
        <w:spacing w:line="240" w:lineRule="auto"/>
        <w:rPr>
          <w:rFonts w:ascii="Times New Roman" w:eastAsia="Times New Roman" w:hAnsi="Times New Roman"/>
          <w:color w:val="auto"/>
          <w:kern w:val="28"/>
        </w:rPr>
      </w:pPr>
    </w:p>
    <w:p w:rsidR="00D426F3" w:rsidRDefault="00D426F3" w:rsidP="00D426F3">
      <w:pPr>
        <w:spacing w:line="240" w:lineRule="auto"/>
        <w:contextualSpacing/>
        <w:rPr>
          <w:rFonts w:ascii="Times New Roman" w:eastAsia="Times New Roman" w:hAnsi="Times New Roman"/>
          <w:color w:val="auto"/>
          <w:kern w:val="28"/>
        </w:rPr>
      </w:pPr>
      <w:r w:rsidRPr="004263D1">
        <w:rPr>
          <w:rFonts w:ascii="Times New Roman" w:eastAsia="Times New Roman" w:hAnsi="Times New Roman"/>
          <w:color w:val="auto"/>
          <w:kern w:val="28"/>
        </w:rPr>
        <w:t>Содержание практических занятий</w:t>
      </w:r>
      <w:r w:rsidR="00786D0D">
        <w:rPr>
          <w:rFonts w:ascii="Times New Roman" w:eastAsia="Times New Roman" w:hAnsi="Times New Roman"/>
          <w:color w:val="auto"/>
          <w:kern w:val="28"/>
        </w:rPr>
        <w:t>:</w:t>
      </w:r>
    </w:p>
    <w:p w:rsidR="00786D0D" w:rsidRPr="004263D1" w:rsidRDefault="00786D0D" w:rsidP="00D426F3">
      <w:pPr>
        <w:spacing w:line="240" w:lineRule="auto"/>
        <w:contextualSpacing/>
        <w:rPr>
          <w:rFonts w:ascii="Times New Roman" w:eastAsia="Times New Roman" w:hAnsi="Times New Roman"/>
          <w:color w:val="auto"/>
          <w:kern w:val="28"/>
        </w:rPr>
      </w:pPr>
      <w:r>
        <w:rPr>
          <w:rFonts w:ascii="Times New Roman" w:eastAsia="Times New Roman" w:hAnsi="Times New Roman"/>
          <w:color w:val="auto"/>
          <w:kern w:val="28"/>
        </w:rPr>
        <w:t>Теплофизические и механические свойства мерзлых горных пород. Криогенное строение мерзлых пород. Влияние факторов природной среды на формирование температурного режима горных пород.</w:t>
      </w:r>
    </w:p>
    <w:p w:rsidR="009547FC" w:rsidRDefault="00D426F3" w:rsidP="00C94667">
      <w:pPr>
        <w:jc w:val="both"/>
        <w:rPr>
          <w:rFonts w:ascii="Times New Roman" w:hAnsi="Times New Roman" w:cs="Times New Roman"/>
          <w:b/>
        </w:rPr>
      </w:pPr>
      <w:r w:rsidRPr="00B95566">
        <w:rPr>
          <w:rFonts w:ascii="Times New Roman" w:hAnsi="Times New Roman" w:cs="Times New Roman"/>
          <w:b/>
        </w:rPr>
        <w:t>5. Рекомендуемые образовательные технологии</w:t>
      </w:r>
    </w:p>
    <w:p w:rsidR="00D426F3" w:rsidRPr="00D426F3" w:rsidRDefault="00C15608" w:rsidP="00D426F3">
      <w:pPr>
        <w:rPr>
          <w:rFonts w:ascii="Times New Roman" w:eastAsia="Calibri" w:hAnsi="Times New Roman" w:cs="Times New Roman"/>
          <w:i/>
        </w:rPr>
      </w:pPr>
      <w:proofErr w:type="gramStart"/>
      <w:r w:rsidRPr="00C15608">
        <w:rPr>
          <w:rFonts w:ascii="Times New Roman" w:eastAsia="Calibri" w:hAnsi="Times New Roman" w:cs="Times New Roman"/>
          <w:i/>
        </w:rPr>
        <w:t xml:space="preserve">При реализации программы дисциплины Геокриология используются различные образовательные технологии – </w:t>
      </w:r>
      <w:r>
        <w:rPr>
          <w:rFonts w:ascii="Times New Roman" w:eastAsia="Calibri" w:hAnsi="Times New Roman" w:cs="Times New Roman"/>
          <w:i/>
        </w:rPr>
        <w:t>во время аудиторных занятий (119</w:t>
      </w:r>
      <w:r w:rsidRPr="00C15608">
        <w:rPr>
          <w:rFonts w:ascii="Times New Roman" w:eastAsia="Calibri" w:hAnsi="Times New Roman" w:cs="Times New Roman"/>
          <w:i/>
        </w:rPr>
        <w:t xml:space="preserve"> часов) занятия проводятся в виде лекций с использованием ПК и компьютерного проектора, а самостоятельная работа студентов п</w:t>
      </w:r>
      <w:r>
        <w:rPr>
          <w:rFonts w:ascii="Times New Roman" w:eastAsia="Calibri" w:hAnsi="Times New Roman" w:cs="Times New Roman"/>
          <w:i/>
        </w:rPr>
        <w:t>одразумевает работу над реферата</w:t>
      </w:r>
      <w:r w:rsidRPr="00C15608">
        <w:rPr>
          <w:rFonts w:ascii="Times New Roman" w:eastAsia="Calibri" w:hAnsi="Times New Roman" w:cs="Times New Roman"/>
          <w:i/>
        </w:rPr>
        <w:t>м</w:t>
      </w:r>
      <w:r>
        <w:rPr>
          <w:rFonts w:ascii="Times New Roman" w:eastAsia="Calibri" w:hAnsi="Times New Roman" w:cs="Times New Roman"/>
          <w:i/>
        </w:rPr>
        <w:t>и</w:t>
      </w:r>
      <w:r w:rsidRPr="00C15608">
        <w:rPr>
          <w:rFonts w:ascii="Times New Roman" w:eastAsia="Calibri" w:hAnsi="Times New Roman" w:cs="Times New Roman"/>
          <w:i/>
        </w:rPr>
        <w:t xml:space="preserve"> п</w:t>
      </w:r>
      <w:r>
        <w:rPr>
          <w:rFonts w:ascii="Times New Roman" w:eastAsia="Calibri" w:hAnsi="Times New Roman" w:cs="Times New Roman"/>
          <w:i/>
        </w:rPr>
        <w:t>од руководством преподавателя (4</w:t>
      </w:r>
      <w:r w:rsidRPr="00C15608">
        <w:rPr>
          <w:rFonts w:ascii="Times New Roman" w:eastAsia="Calibri" w:hAnsi="Times New Roman" w:cs="Times New Roman"/>
          <w:i/>
        </w:rPr>
        <w:t>0 часов) и работу студента в компьютерном классе или библиоте</w:t>
      </w:r>
      <w:r>
        <w:rPr>
          <w:rFonts w:ascii="Times New Roman" w:eastAsia="Calibri" w:hAnsi="Times New Roman" w:cs="Times New Roman"/>
          <w:i/>
        </w:rPr>
        <w:t>ке Геологического факультета (93 часа</w:t>
      </w:r>
      <w:r w:rsidRPr="00C15608">
        <w:rPr>
          <w:rFonts w:ascii="Times New Roman" w:eastAsia="Calibri" w:hAnsi="Times New Roman" w:cs="Times New Roman"/>
          <w:i/>
        </w:rPr>
        <w:t>).</w:t>
      </w:r>
      <w:proofErr w:type="gramEnd"/>
    </w:p>
    <w:p w:rsidR="002C7A05" w:rsidRPr="002C7A05" w:rsidRDefault="002C7A05" w:rsidP="002C7A05">
      <w:pPr>
        <w:rPr>
          <w:rFonts w:ascii="Times New Roman" w:eastAsia="Calibri" w:hAnsi="Times New Roman" w:cs="Times New Roman"/>
          <w:b/>
        </w:rPr>
      </w:pPr>
      <w:r w:rsidRPr="002C7A05">
        <w:rPr>
          <w:rFonts w:ascii="Times New Roman" w:eastAsia="Calibri" w:hAnsi="Times New Roman" w:cs="Times New Roman"/>
          <w:b/>
        </w:rPr>
        <w:t>6. Учебно-методическое обеспечение самостоятельной работы студентов. Оценочные средства для текущего контроля успеваемости, промежуточной аттестации по итогам освоения дисциплины.</w:t>
      </w:r>
    </w:p>
    <w:p w:rsidR="009113F9" w:rsidRPr="009113F9" w:rsidRDefault="009113F9" w:rsidP="009113F9">
      <w:pPr>
        <w:rPr>
          <w:rFonts w:ascii="Times New Roman" w:hAnsi="Times New Roman" w:cs="Times New Roman"/>
          <w:b/>
        </w:rPr>
      </w:pPr>
      <w:r w:rsidRPr="009113F9">
        <w:rPr>
          <w:rFonts w:ascii="Times New Roman" w:hAnsi="Times New Roman" w:cs="Times New Roman"/>
          <w:b/>
        </w:rPr>
        <w:t xml:space="preserve">6.1 Примерные темы рефератов по разделам дисциплины </w:t>
      </w:r>
    </w:p>
    <w:p w:rsidR="009113F9" w:rsidRPr="009113F9" w:rsidRDefault="009113F9" w:rsidP="009113F9">
      <w:pPr>
        <w:pStyle w:val="a6"/>
        <w:numPr>
          <w:ilvl w:val="0"/>
          <w:numId w:val="8"/>
        </w:numPr>
        <w:autoSpaceDE/>
        <w:autoSpaceDN/>
        <w:adjustRightInd/>
        <w:spacing w:line="240" w:lineRule="auto"/>
        <w:jc w:val="both"/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История освоения Арктики и развития геокриологии</w:t>
      </w:r>
    </w:p>
    <w:p w:rsidR="009113F9" w:rsidRPr="009113F9" w:rsidRDefault="009113F9" w:rsidP="009113F9">
      <w:pPr>
        <w:pStyle w:val="a6"/>
        <w:numPr>
          <w:ilvl w:val="0"/>
          <w:numId w:val="8"/>
        </w:numPr>
        <w:autoSpaceDE/>
        <w:autoSpaceDN/>
        <w:adjustRightInd/>
        <w:spacing w:line="240" w:lineRule="auto"/>
        <w:jc w:val="both"/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Роль отечественных ученых в геокрилогии</w:t>
      </w:r>
    </w:p>
    <w:p w:rsidR="009113F9" w:rsidRPr="009113F9" w:rsidRDefault="009113F9" w:rsidP="009113F9">
      <w:pPr>
        <w:pStyle w:val="a6"/>
        <w:numPr>
          <w:ilvl w:val="0"/>
          <w:numId w:val="8"/>
        </w:numPr>
        <w:autoSpaceDE/>
        <w:autoSpaceDN/>
        <w:adjustRightInd/>
        <w:spacing w:line="240" w:lineRule="auto"/>
        <w:jc w:val="both"/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Глобальное изменение климата и его возможные причины</w:t>
      </w:r>
    </w:p>
    <w:p w:rsidR="009113F9" w:rsidRPr="009113F9" w:rsidRDefault="009113F9" w:rsidP="009113F9">
      <w:pPr>
        <w:pStyle w:val="a6"/>
        <w:numPr>
          <w:ilvl w:val="0"/>
          <w:numId w:val="8"/>
        </w:numPr>
        <w:autoSpaceDE/>
        <w:autoSpaceDN/>
        <w:adjustRightInd/>
        <w:spacing w:line="240" w:lineRule="auto"/>
        <w:jc w:val="both"/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Ж.Фурье и его вклад в теорию передачи тепла и геокриологию</w:t>
      </w:r>
    </w:p>
    <w:p w:rsidR="009113F9" w:rsidRPr="009113F9" w:rsidRDefault="009113F9" w:rsidP="009113F9">
      <w:pPr>
        <w:pStyle w:val="a6"/>
        <w:numPr>
          <w:ilvl w:val="0"/>
          <w:numId w:val="8"/>
        </w:numPr>
        <w:autoSpaceDE/>
        <w:autoSpaceDN/>
        <w:adjustRightInd/>
        <w:spacing w:line="240" w:lineRule="auto"/>
        <w:jc w:val="both"/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Подземные льды и условия их залегания</w:t>
      </w:r>
    </w:p>
    <w:p w:rsidR="009113F9" w:rsidRPr="009113F9" w:rsidRDefault="009113F9" w:rsidP="009113F9">
      <w:pPr>
        <w:pStyle w:val="a6"/>
        <w:numPr>
          <w:ilvl w:val="0"/>
          <w:numId w:val="8"/>
        </w:numPr>
        <w:autoSpaceDE/>
        <w:autoSpaceDN/>
        <w:adjustRightInd/>
        <w:spacing w:line="240" w:lineRule="auto"/>
        <w:jc w:val="both"/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Криогенные текстуры мерзлых пород</w:t>
      </w:r>
    </w:p>
    <w:p w:rsidR="009113F9" w:rsidRPr="009113F9" w:rsidRDefault="009113F9" w:rsidP="009113F9">
      <w:pPr>
        <w:pStyle w:val="a6"/>
        <w:numPr>
          <w:ilvl w:val="0"/>
          <w:numId w:val="8"/>
        </w:numPr>
        <w:autoSpaceDE/>
        <w:autoSpaceDN/>
        <w:adjustRightInd/>
        <w:spacing w:line="240" w:lineRule="auto"/>
        <w:jc w:val="both"/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Криогенные процессы и явления</w:t>
      </w:r>
    </w:p>
    <w:p w:rsidR="009113F9" w:rsidRPr="009113F9" w:rsidRDefault="009113F9" w:rsidP="009113F9">
      <w:pPr>
        <w:pStyle w:val="a6"/>
        <w:numPr>
          <w:ilvl w:val="0"/>
          <w:numId w:val="8"/>
        </w:numPr>
        <w:autoSpaceDE/>
        <w:autoSpaceDN/>
        <w:adjustRightInd/>
        <w:spacing w:line="240" w:lineRule="auto"/>
        <w:jc w:val="both"/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В.А.Кудрявцев и его вклад в геокриологию</w:t>
      </w:r>
    </w:p>
    <w:p w:rsidR="009113F9" w:rsidRPr="009113F9" w:rsidRDefault="009113F9" w:rsidP="009113F9">
      <w:pPr>
        <w:pStyle w:val="a6"/>
        <w:numPr>
          <w:ilvl w:val="0"/>
          <w:numId w:val="8"/>
        </w:numPr>
        <w:autoSpaceDE/>
        <w:autoSpaceDN/>
        <w:adjustRightInd/>
        <w:spacing w:line="240" w:lineRule="auto"/>
        <w:jc w:val="both"/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Подземные воды в криолитозоне</w:t>
      </w:r>
    </w:p>
    <w:p w:rsidR="009113F9" w:rsidRPr="009113F9" w:rsidRDefault="009113F9" w:rsidP="009113F9">
      <w:pPr>
        <w:pStyle w:val="a6"/>
        <w:numPr>
          <w:ilvl w:val="0"/>
          <w:numId w:val="8"/>
        </w:numPr>
        <w:autoSpaceDE/>
        <w:autoSpaceDN/>
        <w:adjustRightInd/>
        <w:spacing w:line="240" w:lineRule="auto"/>
        <w:jc w:val="both"/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Эволюция криолитозоны в истории Земли</w:t>
      </w:r>
    </w:p>
    <w:p w:rsidR="009113F9" w:rsidRPr="009113F9" w:rsidRDefault="009113F9" w:rsidP="009113F9">
      <w:pPr>
        <w:pStyle w:val="a6"/>
        <w:numPr>
          <w:ilvl w:val="0"/>
          <w:numId w:val="8"/>
        </w:numPr>
        <w:autoSpaceDE/>
        <w:autoSpaceDN/>
        <w:adjustRightInd/>
        <w:spacing w:line="240" w:lineRule="auto"/>
        <w:jc w:val="both"/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Ландшафтно-ключевой метод в </w:t>
      </w:r>
      <w:proofErr w:type="gramStart"/>
      <w:r w:rsidRPr="009113F9">
        <w:rPr>
          <w:rFonts w:ascii="Times New Roman" w:hAnsi="Times New Roman" w:cs="Times New Roman"/>
        </w:rPr>
        <w:t>мерзлотной</w:t>
      </w:r>
      <w:proofErr w:type="gramEnd"/>
      <w:r w:rsidRPr="009113F9">
        <w:rPr>
          <w:rFonts w:ascii="Times New Roman" w:hAnsi="Times New Roman" w:cs="Times New Roman"/>
        </w:rPr>
        <w:t xml:space="preserve"> сьемке</w:t>
      </w:r>
    </w:p>
    <w:p w:rsidR="009113F9" w:rsidRPr="009113F9" w:rsidRDefault="009113F9" w:rsidP="009113F9">
      <w:pPr>
        <w:rPr>
          <w:rFonts w:ascii="Times New Roman" w:hAnsi="Times New Roman" w:cs="Times New Roman"/>
          <w:b/>
        </w:rPr>
      </w:pPr>
      <w:r w:rsidRPr="009113F9">
        <w:rPr>
          <w:rFonts w:ascii="Times New Roman" w:hAnsi="Times New Roman" w:cs="Times New Roman"/>
          <w:b/>
        </w:rPr>
        <w:t>6.2 Контрольные вопросы и задания для текущего контроля успеваемости и промежуточной аттестации по итогам освоения дисциплины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В течение преподавания курса Геокриология в качестве форм текущего контроля успеваемости студентов используются такие формы, как контрольные работы по темам, а также оценка реферата. По итогам обучения  в 5-м семестре проводится зачет, а по итогам обучения в 6-ом семестре во время весенней экзаменационной сессии проводится экзамен.</w:t>
      </w:r>
    </w:p>
    <w:p w:rsidR="009113F9" w:rsidRPr="009113F9" w:rsidRDefault="009113F9" w:rsidP="009113F9">
      <w:pPr>
        <w:rPr>
          <w:rFonts w:ascii="Times New Roman" w:hAnsi="Times New Roman" w:cs="Times New Roman"/>
          <w:b/>
          <w:i/>
        </w:rPr>
      </w:pPr>
      <w:r w:rsidRPr="009113F9">
        <w:rPr>
          <w:rFonts w:ascii="Times New Roman" w:hAnsi="Times New Roman" w:cs="Times New Roman"/>
          <w:b/>
          <w:i/>
        </w:rPr>
        <w:lastRenderedPageBreak/>
        <w:t>Контрольные вопросы и задания: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1. Предмет геокриологии. Научные направления геокриологии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2. Энергетический баланс Земли.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3. Механизмы переноса тепла в горных породах. Температурное поле горных пород. Геотермический градиент.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4. Уравнение теплопроводности. Начальные и граничные условия.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5.Температурные волны в массиве пород. Законы Фурье. Глубина нулевых амплитуд (суточных, годовых, многолетних) в массиве пород.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6. Промерзание - протаивание пород. Процессы, происходящие при замерзании воды и таянии льда в породах. Фронт и зона фазового перехода, фронт льдовыделения. 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7. Задача теплопроводности при наличии фазовых переходов (Задача Стефана).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8. Методы решения задач промерзания-оттаивания пород. Формула Стефана, учет покровов на поверхности пород.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9. Процессы промерзания-оттаивания влаги в горных породах. Фазовые переходы свободной и связанной воды в лед. Зависимость содержания незамерзшей воды от температуры.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10. Кристаллизация воды и порового раствора.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11. Механизмы переноса влаги в промерзающих и мерзлых породах.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12. Перенос ионов легкорастворимых солей и органических примесей при промерзании.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13. Физико-механические процессы в мерзлых породах, вызванные изменением температуры.  Температурные деформации и растрескивание пород. Образование прослоев льда.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14. Физико-механические процессы в мерзлых породах, вызванные действием внешней нагрузки. Упругий, вязкий и пластический тип деформирования пород. Реологический характер деформирования.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15. Льдовыделение при промерзании пород в песчаных и глинистых породах.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16. Промерзание в «закрытой» и «открытой» системах.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17. Пучение и осадка пород при промерзании и оттаивании.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18. Структурные преобразования горных пород при промерзании.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19. Классификация криогенных текстур.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20. Органическое вещество и микроорганизмы в мерзлых породах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21. Физические свойства мерзлых пород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22. Парниковый эффект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23. Электрические и акустические свойства 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24. Теплофизические свойства горных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lastRenderedPageBreak/>
        <w:t>25. Механические свойства мерзлых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26. Деформационные и прочностные характеристики мерзлых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27. Состав мерзлых пород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28. Сезонное промерзание и протаивание.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29. Составляющие радиационно-теплового баланса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30. Классификация типов сезонного промерзания и протаивания пород В.А. Кудрявцева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31. Влияние природных факторов на формирование температурного режима и глубину сезонного промерзания и протаивания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32. Влияние снежного покрова на температурный режим и глубину сезонного промерзания и протаивания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33. Влияние растительного покрова на температурный режим и глубину сезонного промерзания и протаивания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34. Влияние «температурной сдвижки» на среднегодовую температуру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35. Влияние летних атмосферных осадков на среднегодовую температуру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36. Влияние водоемов на температурный режим донных осадков.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37. Потенциальное сезонное промерзание и потенциальное сезонное оттаивание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38. Распространение многолетнемерзлых пород на территории России.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39. Влияние граничных условий на формирование мощности и температурного режима мёрзлых толщ.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40. Зависимость мощности и температурного режима многолетнемёрзлых толщ от геологических факторов и процессов.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41. Криогенные процессы и явления. Криогенное выветривание.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42. Морозное пучение дисперсных пород и его практическое значение.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43. Морозобойное растрескивание и полигонально-жильные образования.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44. Термокарст.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45. Склоновые криогенные процессы и явления.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46. Криогенные процессы и явления, связанные с деятельностью воды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47. Зональные и региональные факторы формирования геокриологических условий.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48. Современное распространение криолитозоны на Земле.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51. Синкриогенные и эпикриогенные многолетнемерзлые породы.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52. Криогенное строение синкриогенных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53. Криогенное строение эпикриогенных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54. Общие положения по рациональному использованию мерзлых пород при освоении криолитозоны.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55. Преобразования природной среды при освоении крупных территорий криолитозоны.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lastRenderedPageBreak/>
        <w:t>56. Рациональное использование криолитозоны при дорожном строительстве, строительстве линий электропередач (ЛЭП) и аэродромных покрытий.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57. Рациональное использование криолитозоны при  строительстве и эксплуатации сооружений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58. Агробиологические виды освоения криолитозоны.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59. Принципы использования ММП в качестве оснований инженерных сооружений. Типы фундаментов.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60. Принципы использования ММП в качестве оснований инженерных сооружений. Способ обеспечения устойчивости сооружения по 1 принципу (сохранение мерзлого состояния) и путем предварительного промораживания грунтов.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61. Принципы использования ММП в качестве оснований инженерных сооружений. Способ обеспечения устойчивости сооружения по 2 принципу (при допущении оттаивания) и путем предварительного оттаивания.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62. Методы мелиорации мерзлых пород как оснований сооружений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63.Методы прогноза геокриологических условий при освоении криолитозоны.</w:t>
      </w:r>
    </w:p>
    <w:p w:rsidR="009113F9" w:rsidRPr="009113F9" w:rsidRDefault="009113F9" w:rsidP="009113F9">
      <w:pPr>
        <w:rPr>
          <w:rFonts w:ascii="Times New Roman" w:hAnsi="Times New Roman" w:cs="Times New Roman"/>
          <w:b/>
          <w:i/>
        </w:rPr>
      </w:pPr>
      <w:r w:rsidRPr="009113F9">
        <w:rPr>
          <w:rFonts w:ascii="Times New Roman" w:hAnsi="Times New Roman" w:cs="Times New Roman"/>
          <w:b/>
          <w:i/>
        </w:rPr>
        <w:t xml:space="preserve"> Вопросы к экзамену по Геокриологии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1. Температурное поле в горных породах. Механизмы переноса тепла в горных породах.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2. Периодически установившийся температурный режим в породах без фазовых переходов. Законы Фурье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3. Фазовый состав влаги в мерзлых породах. Фазовые превращения воды в дисперсных породах. Зависимость содержания незамерзшей воды и льда от состава, строения и свойств мерзлых пород.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4. Промерзание - протаивание массива горных пород. Процессы, происходящие при замерзании воды и таянии льда в породах.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5. Методы решения краевых задач о промерзании и протаивании пород. Приближенные формулы расчета глубин промерзания и протаивания.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6. Механизмы влагопереноса в дисперсных породах.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7. Механизмы миграции влаги к фронту промерзания. Промерзание по типу “закрытой или открытой системы”. Характер и интенсивность льдовыделения в процессе промерзания пород.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8. Физико-химические и механические процессы в промерзающих и протаивающих породах.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9. Физико-механические процессы в мерзлых породах, вызванные изменением температуры и действием внешней нагрузки.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10. Теплофизические и физико-механические условия формирования криогенных текстур. </w:t>
      </w:r>
      <w:r w:rsidRPr="009113F9">
        <w:rPr>
          <w:rFonts w:ascii="Times New Roman" w:hAnsi="Times New Roman" w:cs="Times New Roman"/>
        </w:rPr>
        <w:lastRenderedPageBreak/>
        <w:t>Классификация типов криогенных текстур.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11. Морозное пучение дисперсных пород. 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12. . Криогенные процессы и явления. Криогенное выветривание.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13. Морозобойное растрескивание и полигонально-жильные образования.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14. Термокарст, причины и условия его образования. Формы проявления термокарстовых процессов в рельефе.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15. Склоновые криогенные процессы и явления.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16. Состав мерзлых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17. Физические и теплофизические свойства мерзлых пород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18. Прочностные и деформационные свойства мерзлых пород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19. Энергетический баланс Земли. Парниковый эффект. Термодинамические условия развития многолетнемерзлых толщ.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20. Современные представления о формировании и развитии многолетнемерзлых толщ горных пород.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21. Формирование глубин сезонного промерзания и протаивания пород. Классификация типов сезонного промерзания и протаивания пород В.А. Кудрявцева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22. Влияние снежного и растительного покровов на формирование температурного режима и глубины сезонного промерзания и протаивания пород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23. Влияние «температурной сдвижки» и инфильтрации летних атмосферных осадков на среднегодовую температуру пород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24. Влияние водных покровов на температурное поле горных пород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25. Распространение многолетнемерзлых пород и строение криолитозоны.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26. Зональные и региональные факторы формирования геокриологических условий.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28. Влияние граничных условий на формирование мощности мерзлых толщ. Зависимость мощности многолетнемерзлых толщ от геологических факторов и процессов.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29. Синкриогенные и эпикриогенные многолетнемерзлые породы; особенности их криогенного строения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30. Методы прогноза геокриологических условий при освоении криолитозоны.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32. Принципы строительства инженерных сооружений на многолетнемерзлых грунтах и способы обеспечения устойчивости оснований фундаментов.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33. Методы мелиорации мерзлых пород как оснований сооружений.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34. Общие положения по рациональному использованию мерзлых пород при освоении криолитозоны.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35. Причины природных широтных зональностей: климатической и мерзлотно-температурной.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lastRenderedPageBreak/>
        <w:t>36. Особенности проявления мерзлотно-температурной широтной зональности в регионах с различной степенью континентальности климата - “</w:t>
      </w:r>
      <w:proofErr w:type="gramStart"/>
      <w:r w:rsidRPr="009113F9">
        <w:rPr>
          <w:rFonts w:ascii="Times New Roman" w:hAnsi="Times New Roman" w:cs="Times New Roman"/>
        </w:rPr>
        <w:t>геокриологическая</w:t>
      </w:r>
      <w:proofErr w:type="gramEnd"/>
      <w:r w:rsidRPr="009113F9">
        <w:rPr>
          <w:rFonts w:ascii="Times New Roman" w:hAnsi="Times New Roman" w:cs="Times New Roman"/>
        </w:rPr>
        <w:t xml:space="preserve"> секториальность”.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37. Южная и северная геокриологическая зоны: условия и причины их образования, возраст и современное строение криолитозоны в их пределах.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38. Причины климатической и мерзлотно-температурной высотной поясности.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39. Типы мерзлотно-температурной высотной поясности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40. Зональные варианты мерзлотно-температурной высотной поясности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41. Талики в криолитозоне: понятия, причины образования и существования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42. Классификация таликов по условиям существования.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43. Субаэральные радиационно-тепловые талики; особенности распространения разных подтипов таких таликов в зависимости от особенностей климата и зонального положения региона.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44. Особенности преобразования подземных вод под влиянием формирования мерзлых толщ; мерзлые толщи как криогенные водоупоры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45. Основные категории подземных вод по отношению к мерзлым толщам горных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46. Основные черты криогенного преобразования артезианских и адартезианских бассейнов.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47. Особенности криогенного преобразования гидрогеологических массивов и адмассивов.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48. Образование криогенных бассейнов напорных трещинных вод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49. Влияние вертикальной гидрохимической поясности на строение криолитозоны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50. Причины и условия формирования аномально низких пластовых давлений подземных вод в артезианских бассейнах.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51. Наледи как характерный тип водопроявлений в криолитозоне. Природные условия, способствующие образованию наледей. Геологическая деятельность наледей.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52. Наледи: причины образования, классификации наледей по источникам вод, по размерам, по отношению к таликам.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53. Типизация наледей по генезису и размерам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54. Наледи как регулятор стока подземных и поверхностных вод. Оценка ресурсов подземных вод по наледям.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55. Наледная опасность и борьба с негативным воздействием наледей на инженерные сооружения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56. Приемы реконструкции древних мерзлотных обстановок на Земле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57. Основные этапы формирования покровных оледенений и мерзлоты в истории Земли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lastRenderedPageBreak/>
        <w:t>58. История развития мерзлоты в позднем кайнозое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59. История развития криолитозоны в позднем плиоцене – среднем плейстоцене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60. История развития криолитозоны в позднем плейстоцене и голоцене. Позднеплейстоценовый термический минимум, голоценовый оптимум - их воздействие на </w:t>
      </w:r>
      <w:proofErr w:type="gramStart"/>
      <w:r w:rsidRPr="009113F9">
        <w:rPr>
          <w:rFonts w:ascii="Times New Roman" w:hAnsi="Times New Roman" w:cs="Times New Roman"/>
        </w:rPr>
        <w:t>современную</w:t>
      </w:r>
      <w:proofErr w:type="gramEnd"/>
      <w:r w:rsidRPr="009113F9">
        <w:rPr>
          <w:rFonts w:ascii="Times New Roman" w:hAnsi="Times New Roman" w:cs="Times New Roman"/>
        </w:rPr>
        <w:t xml:space="preserve"> криолитозону.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61. Цель и задачи геокриологической съемки.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62. Этапы проведения геокриологической съемки.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63. Метод ландшафтного микрорайонирования.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64. Метод ключевых участков при геокриологической съемке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65. Маршрутные исследования при геокриологических исследованиях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66. Бурение и наблюдения в скважинах при геокриологической съемке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67. Методика измерения температуры в скважинах.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 xml:space="preserve">68. Термометрические комплекты, используемые при геокриологической съемке 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69. Методы изучения строения криолитозоны.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70. Методы определения мощности многолетнемерзлых пород.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71. Применение геофизических методов при геокриологической съемке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72. Изучение строения и мощности криолитозоны геофизическими методами.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73. Полевые исследования при изучении слоев сезонного промерзания и сезонного оттаивания пород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74. Методы определения глубины сезонного промерзания или оттаивания пород</w:t>
      </w:r>
    </w:p>
    <w:p w:rsidR="009113F9" w:rsidRPr="009113F9" w:rsidRDefault="009113F9" w:rsidP="009113F9">
      <w:pPr>
        <w:rPr>
          <w:rFonts w:ascii="Times New Roman" w:hAnsi="Times New Roman" w:cs="Times New Roman"/>
        </w:rPr>
      </w:pPr>
      <w:r w:rsidRPr="009113F9">
        <w:rPr>
          <w:rFonts w:ascii="Times New Roman" w:hAnsi="Times New Roman" w:cs="Times New Roman"/>
        </w:rPr>
        <w:t>75. Полевые методы изучения влажности и льдистости мерзлых пород</w:t>
      </w:r>
    </w:p>
    <w:p w:rsidR="009113F9" w:rsidRPr="009113F9" w:rsidRDefault="009113F9" w:rsidP="009113F9">
      <w:pPr>
        <w:rPr>
          <w:rFonts w:ascii="Times New Roman" w:hAnsi="Times New Roman" w:cs="Times New Roman"/>
          <w:b/>
        </w:rPr>
      </w:pPr>
      <w:r w:rsidRPr="009113F9">
        <w:rPr>
          <w:rFonts w:ascii="Times New Roman" w:hAnsi="Times New Roman" w:cs="Times New Roman"/>
        </w:rPr>
        <w:t>76. Полевые методы изучения влажности и плотности (объемной массы) мерзлых пород</w:t>
      </w:r>
      <w:r w:rsidRPr="009113F9">
        <w:rPr>
          <w:rFonts w:ascii="Times New Roman" w:hAnsi="Times New Roman" w:cs="Times New Roman"/>
          <w:b/>
        </w:rPr>
        <w:t xml:space="preserve"> </w:t>
      </w:r>
    </w:p>
    <w:p w:rsidR="00372E17" w:rsidRPr="00B95566" w:rsidRDefault="00372E17" w:rsidP="009113F9">
      <w:pPr>
        <w:rPr>
          <w:rFonts w:ascii="Times New Roman" w:hAnsi="Times New Roman" w:cs="Times New Roman"/>
          <w:b/>
        </w:rPr>
      </w:pPr>
      <w:r w:rsidRPr="00B95566">
        <w:rPr>
          <w:rFonts w:ascii="Times New Roman" w:hAnsi="Times New Roman" w:cs="Times New Roman"/>
          <w:b/>
        </w:rPr>
        <w:t>7. Учебно-методическое и информационное обеспечение дисциплины</w:t>
      </w:r>
    </w:p>
    <w:p w:rsidR="00EE41B8" w:rsidRPr="00EE41B8" w:rsidRDefault="00EE41B8" w:rsidP="00EE41B8">
      <w:pPr>
        <w:jc w:val="both"/>
        <w:rPr>
          <w:rFonts w:ascii="Times New Roman" w:hAnsi="Times New Roman" w:cs="Times New Roman"/>
        </w:rPr>
      </w:pPr>
      <w:r w:rsidRPr="00EE41B8">
        <w:rPr>
          <w:rFonts w:ascii="Times New Roman" w:hAnsi="Times New Roman" w:cs="Times New Roman"/>
        </w:rPr>
        <w:t>Основная литература:</w:t>
      </w:r>
    </w:p>
    <w:p w:rsidR="00EE41B8" w:rsidRPr="00EE41B8" w:rsidRDefault="00EE41B8" w:rsidP="00EE41B8">
      <w:pPr>
        <w:jc w:val="both"/>
        <w:rPr>
          <w:rFonts w:ascii="Times New Roman" w:hAnsi="Times New Roman" w:cs="Times New Roman"/>
        </w:rPr>
      </w:pPr>
      <w:r w:rsidRPr="00EE41B8">
        <w:rPr>
          <w:rFonts w:ascii="Times New Roman" w:hAnsi="Times New Roman" w:cs="Times New Roman"/>
        </w:rPr>
        <w:t>Ершов Э.Д. Общая геокриология. М., Недра, 1990.</w:t>
      </w:r>
    </w:p>
    <w:p w:rsidR="00EE41B8" w:rsidRPr="00EE41B8" w:rsidRDefault="00EE41B8" w:rsidP="00EE41B8">
      <w:pPr>
        <w:jc w:val="both"/>
        <w:rPr>
          <w:rFonts w:ascii="Times New Roman" w:hAnsi="Times New Roman" w:cs="Times New Roman"/>
        </w:rPr>
      </w:pPr>
      <w:r w:rsidRPr="00EE41B8">
        <w:rPr>
          <w:rFonts w:ascii="Times New Roman" w:hAnsi="Times New Roman" w:cs="Times New Roman"/>
        </w:rPr>
        <w:t>Лабораторные методы исследований мерзлых пород. / Ред. Э.Д. Ершов. М., МГУ, 1985.</w:t>
      </w:r>
    </w:p>
    <w:p w:rsidR="00EE41B8" w:rsidRPr="00EE41B8" w:rsidRDefault="00EE41B8" w:rsidP="00EE41B8">
      <w:pPr>
        <w:jc w:val="both"/>
        <w:rPr>
          <w:rFonts w:ascii="Times New Roman" w:hAnsi="Times New Roman" w:cs="Times New Roman"/>
        </w:rPr>
      </w:pPr>
      <w:r w:rsidRPr="00EE41B8">
        <w:rPr>
          <w:rFonts w:ascii="Times New Roman" w:hAnsi="Times New Roman" w:cs="Times New Roman"/>
        </w:rPr>
        <w:t>Мерзлотоведение. / Ред. В.А.Кудрявцев. М., МГУ, 1981.</w:t>
      </w:r>
    </w:p>
    <w:p w:rsidR="00EE41B8" w:rsidRPr="00EE41B8" w:rsidRDefault="00EE41B8" w:rsidP="00EE41B8">
      <w:pPr>
        <w:jc w:val="both"/>
        <w:rPr>
          <w:rFonts w:ascii="Times New Roman" w:hAnsi="Times New Roman" w:cs="Times New Roman"/>
        </w:rPr>
      </w:pPr>
      <w:r w:rsidRPr="00EE41B8">
        <w:rPr>
          <w:rFonts w:ascii="Times New Roman" w:hAnsi="Times New Roman" w:cs="Times New Roman"/>
        </w:rPr>
        <w:t>Методика мерзлотной съемки. / Ред. В.А. Кудрявцев. М., МГУ, 1979.</w:t>
      </w:r>
    </w:p>
    <w:p w:rsidR="00EE41B8" w:rsidRPr="00EE41B8" w:rsidRDefault="00EE41B8" w:rsidP="00EE41B8">
      <w:pPr>
        <w:jc w:val="both"/>
        <w:rPr>
          <w:rFonts w:ascii="Times New Roman" w:hAnsi="Times New Roman" w:cs="Times New Roman"/>
        </w:rPr>
      </w:pPr>
      <w:proofErr w:type="gramStart"/>
      <w:r w:rsidRPr="00EE41B8">
        <w:rPr>
          <w:rFonts w:ascii="Times New Roman" w:hAnsi="Times New Roman" w:cs="Times New Roman"/>
        </w:rPr>
        <w:t>Романовский</w:t>
      </w:r>
      <w:proofErr w:type="gramEnd"/>
      <w:r w:rsidRPr="00EE41B8">
        <w:rPr>
          <w:rFonts w:ascii="Times New Roman" w:hAnsi="Times New Roman" w:cs="Times New Roman"/>
        </w:rPr>
        <w:t xml:space="preserve"> Н.Н. Основы криогенеза литосферы. М., МГУ, 1993.</w:t>
      </w:r>
    </w:p>
    <w:p w:rsidR="00EE41B8" w:rsidRDefault="00EE41B8" w:rsidP="00EE41B8">
      <w:pPr>
        <w:jc w:val="both"/>
        <w:rPr>
          <w:rFonts w:ascii="Times New Roman" w:hAnsi="Times New Roman" w:cs="Times New Roman"/>
        </w:rPr>
      </w:pPr>
      <w:proofErr w:type="gramStart"/>
      <w:r w:rsidRPr="00EE41B8">
        <w:rPr>
          <w:rFonts w:ascii="Times New Roman" w:hAnsi="Times New Roman" w:cs="Times New Roman"/>
        </w:rPr>
        <w:t>Романовский</w:t>
      </w:r>
      <w:proofErr w:type="gramEnd"/>
      <w:r w:rsidRPr="00EE41B8">
        <w:rPr>
          <w:rFonts w:ascii="Times New Roman" w:hAnsi="Times New Roman" w:cs="Times New Roman"/>
        </w:rPr>
        <w:t xml:space="preserve"> Н.Н. Подземные воды криолитозоны. / Ред. В.А. Всеволожский. М., МГУ, 1983.</w:t>
      </w:r>
    </w:p>
    <w:p w:rsidR="00EE41B8" w:rsidRDefault="00EE41B8" w:rsidP="00EE41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Дополнительная литература:</w:t>
      </w:r>
    </w:p>
    <w:p w:rsidR="00EE41B8" w:rsidRPr="009E2CFB" w:rsidRDefault="00EE41B8" w:rsidP="00EE41B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en-US"/>
        </w:rPr>
        <w:t>Harris</w:t>
      </w:r>
      <w:r w:rsidRPr="009E2CF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S</w:t>
      </w:r>
      <w:r w:rsidRPr="009E2CFB">
        <w:rPr>
          <w:rFonts w:ascii="Times New Roman" w:hAnsi="Times New Roman" w:cs="Times New Roman"/>
        </w:rPr>
        <w:t xml:space="preserve">., </w:t>
      </w:r>
      <w:proofErr w:type="spellStart"/>
      <w:r>
        <w:rPr>
          <w:rFonts w:ascii="Times New Roman" w:hAnsi="Times New Roman" w:cs="Times New Roman"/>
          <w:lang w:val="en-US"/>
        </w:rPr>
        <w:t>Brouchkov</w:t>
      </w:r>
      <w:proofErr w:type="spellEnd"/>
      <w:r w:rsidRPr="009E2CF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A</w:t>
      </w:r>
      <w:r w:rsidRPr="009E2CFB">
        <w:rPr>
          <w:rFonts w:ascii="Times New Roman" w:hAnsi="Times New Roman" w:cs="Times New Roman"/>
        </w:rPr>
        <w:t xml:space="preserve">., </w:t>
      </w:r>
      <w:r>
        <w:rPr>
          <w:rFonts w:ascii="Times New Roman" w:hAnsi="Times New Roman" w:cs="Times New Roman"/>
          <w:lang w:val="en-US"/>
        </w:rPr>
        <w:t>Cheng</w:t>
      </w:r>
      <w:r w:rsidRPr="009E2CF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G</w:t>
      </w:r>
      <w:r w:rsidRPr="009E2CFB"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  <w:lang w:val="en-US"/>
        </w:rPr>
        <w:t>Geocryology</w:t>
      </w:r>
      <w:proofErr w:type="spellEnd"/>
      <w:r w:rsidRPr="009E2CFB">
        <w:rPr>
          <w:rFonts w:ascii="Times New Roman" w:hAnsi="Times New Roman" w:cs="Times New Roman"/>
        </w:rPr>
        <w:t xml:space="preserve">. </w:t>
      </w:r>
      <w:proofErr w:type="gramStart"/>
      <w:r>
        <w:rPr>
          <w:rFonts w:ascii="Times New Roman" w:hAnsi="Times New Roman" w:cs="Times New Roman"/>
          <w:lang w:val="en-US"/>
        </w:rPr>
        <w:t>CRC</w:t>
      </w:r>
      <w:proofErr w:type="gramEnd"/>
      <w:r w:rsidRPr="009E2CFB">
        <w:rPr>
          <w:rFonts w:ascii="Times New Roman" w:hAnsi="Times New Roman" w:cs="Times New Roman"/>
        </w:rPr>
        <w:t>, 2018.</w:t>
      </w:r>
    </w:p>
    <w:p w:rsidR="00372E17" w:rsidRDefault="00372E17" w:rsidP="00EE41B8">
      <w:pPr>
        <w:jc w:val="both"/>
        <w:rPr>
          <w:rFonts w:ascii="Times New Roman" w:eastAsia="MS Mincho" w:hAnsi="Times New Roman"/>
          <w:b/>
          <w:color w:val="auto"/>
        </w:rPr>
      </w:pPr>
      <w:r w:rsidRPr="004263D1">
        <w:rPr>
          <w:rFonts w:ascii="Times New Roman" w:eastAsia="MS Mincho" w:hAnsi="Times New Roman"/>
          <w:b/>
          <w:color w:val="auto"/>
        </w:rPr>
        <w:t>8. Материально-техническое обеспечение дисциплины</w:t>
      </w:r>
    </w:p>
    <w:p w:rsidR="00EE41B8" w:rsidRPr="009E2CFB" w:rsidRDefault="00EE41B8" w:rsidP="000241E9">
      <w:pPr>
        <w:rPr>
          <w:rFonts w:ascii="Times New Roman" w:hAnsi="Times New Roman" w:cs="Times New Roman"/>
        </w:rPr>
      </w:pPr>
      <w:r w:rsidRPr="00EE41B8">
        <w:rPr>
          <w:rFonts w:ascii="Times New Roman" w:hAnsi="Times New Roman" w:cs="Times New Roman"/>
        </w:rPr>
        <w:t xml:space="preserve">Для материально-технического обеспечения дисциплины Геокриология используются: </w:t>
      </w:r>
      <w:r w:rsidRPr="00EE41B8">
        <w:rPr>
          <w:rFonts w:ascii="Times New Roman" w:hAnsi="Times New Roman" w:cs="Times New Roman"/>
        </w:rPr>
        <w:lastRenderedPageBreak/>
        <w:t>лаборатория физики, химии и механики мерзлых пород кафедры Геокриологии, компьютерный класс, полевая измерительная аппаратура, специализированная аудитория с ПК и компьютерным проектором, библиотека Геологического факультета МГУ</w:t>
      </w:r>
    </w:p>
    <w:p w:rsidR="000241E9" w:rsidRPr="000241E9" w:rsidRDefault="000241E9" w:rsidP="000241E9">
      <w:pPr>
        <w:rPr>
          <w:rFonts w:ascii="Times New Roman" w:hAnsi="Times New Roman" w:cs="Times New Roman"/>
          <w:b/>
          <w:i/>
        </w:rPr>
      </w:pPr>
      <w:r w:rsidRPr="000241E9">
        <w:rPr>
          <w:rFonts w:ascii="Times New Roman" w:hAnsi="Times New Roman" w:cs="Times New Roman"/>
          <w:b/>
        </w:rPr>
        <w:t>9</w:t>
      </w:r>
      <w:r>
        <w:rPr>
          <w:rFonts w:ascii="Times New Roman" w:hAnsi="Times New Roman" w:cs="Times New Roman"/>
        </w:rPr>
        <w:t xml:space="preserve">. </w:t>
      </w:r>
      <w:r w:rsidR="00B56749" w:rsidRPr="00B56749">
        <w:rPr>
          <w:rFonts w:ascii="Times New Roman" w:hAnsi="Times New Roman" w:cs="Times New Roman"/>
          <w:b/>
        </w:rPr>
        <w:t>Авторы-составители</w:t>
      </w:r>
      <w:r w:rsidR="00F1550A" w:rsidRPr="00F1550A">
        <w:rPr>
          <w:rFonts w:ascii="Times New Roman" w:hAnsi="Times New Roman" w:cs="Times New Roman"/>
          <w:b/>
        </w:rPr>
        <w:t xml:space="preserve"> </w:t>
      </w:r>
      <w:r w:rsidR="00B56749" w:rsidRPr="00B56749">
        <w:rPr>
          <w:rFonts w:ascii="Times New Roman" w:hAnsi="Times New Roman" w:cs="Times New Roman"/>
        </w:rPr>
        <w:t>(р</w:t>
      </w:r>
      <w:r w:rsidRPr="00B56749">
        <w:rPr>
          <w:rFonts w:ascii="Times New Roman" w:hAnsi="Times New Roman" w:cs="Times New Roman"/>
        </w:rPr>
        <w:t>азработчики</w:t>
      </w:r>
      <w:r w:rsidR="00B56749">
        <w:rPr>
          <w:rFonts w:ascii="Times New Roman" w:hAnsi="Times New Roman" w:cs="Times New Roman"/>
        </w:rPr>
        <w:t xml:space="preserve"> программы</w:t>
      </w:r>
      <w:proofErr w:type="gramStart"/>
      <w:r w:rsidR="00B56749" w:rsidRPr="00B56749">
        <w:rPr>
          <w:rFonts w:ascii="Times New Roman" w:hAnsi="Times New Roman" w:cs="Times New Roman"/>
        </w:rPr>
        <w:t>,</w:t>
      </w:r>
      <w:r w:rsidRPr="000241E9">
        <w:rPr>
          <w:rFonts w:ascii="Times New Roman" w:hAnsi="Times New Roman" w:cs="Times New Roman"/>
          <w:i/>
        </w:rPr>
        <w:t>в</w:t>
      </w:r>
      <w:proofErr w:type="gramEnd"/>
      <w:r w:rsidRPr="000241E9">
        <w:rPr>
          <w:rFonts w:ascii="Times New Roman" w:hAnsi="Times New Roman" w:cs="Times New Roman"/>
          <w:i/>
        </w:rPr>
        <w:t xml:space="preserve"> том числе из вузовского сообщества и представителей работодателей):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3888"/>
        <w:gridCol w:w="2492"/>
        <w:gridCol w:w="3191"/>
      </w:tblGrid>
      <w:tr w:rsidR="00F1550A" w:rsidRPr="00F1550A" w:rsidTr="001A1CB7">
        <w:tc>
          <w:tcPr>
            <w:tcW w:w="3888" w:type="dxa"/>
          </w:tcPr>
          <w:p w:rsidR="00F1550A" w:rsidRPr="00F1550A" w:rsidRDefault="00F1550A" w:rsidP="001A1C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1550A">
              <w:rPr>
                <w:rFonts w:ascii="Times New Roman" w:hAnsi="Times New Roman" w:cs="Times New Roman"/>
                <w:lang w:val="ru-RU"/>
              </w:rPr>
              <w:t>МГУ имени М.В. Ломоносова</w:t>
            </w:r>
          </w:p>
          <w:p w:rsidR="00F1550A" w:rsidRPr="00F1550A" w:rsidRDefault="00F1550A" w:rsidP="001A1CB7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F1550A">
              <w:rPr>
                <w:rFonts w:ascii="Times New Roman" w:hAnsi="Times New Roman" w:cs="Times New Roman"/>
                <w:lang w:val="ru-RU"/>
              </w:rPr>
              <w:t>Геологический факультет</w:t>
            </w:r>
          </w:p>
        </w:tc>
        <w:tc>
          <w:tcPr>
            <w:tcW w:w="2492" w:type="dxa"/>
          </w:tcPr>
          <w:p w:rsidR="00F1550A" w:rsidRPr="00F1550A" w:rsidRDefault="00F1550A" w:rsidP="001A1CB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F1550A">
              <w:rPr>
                <w:rFonts w:ascii="Times New Roman" w:hAnsi="Times New Roman" w:cs="Times New Roman"/>
              </w:rPr>
              <w:t>Заведующий</w:t>
            </w:r>
            <w:proofErr w:type="spellEnd"/>
            <w:r w:rsidRPr="00F1550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1550A">
              <w:rPr>
                <w:rFonts w:ascii="Times New Roman" w:hAnsi="Times New Roman" w:cs="Times New Roman"/>
              </w:rPr>
              <w:t>кафедрой</w:t>
            </w:r>
            <w:proofErr w:type="spellEnd"/>
            <w:r w:rsidRPr="00F1550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1550A">
              <w:rPr>
                <w:rFonts w:ascii="Times New Roman" w:hAnsi="Times New Roman" w:cs="Times New Roman"/>
              </w:rPr>
              <w:t>геокриологии</w:t>
            </w:r>
            <w:proofErr w:type="spellEnd"/>
          </w:p>
        </w:tc>
        <w:tc>
          <w:tcPr>
            <w:tcW w:w="3191" w:type="dxa"/>
          </w:tcPr>
          <w:p w:rsidR="00F1550A" w:rsidRPr="00F1550A" w:rsidRDefault="00F1550A" w:rsidP="001A1CB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F1550A">
              <w:rPr>
                <w:rFonts w:ascii="Times New Roman" w:hAnsi="Times New Roman" w:cs="Times New Roman"/>
              </w:rPr>
              <w:t>Брушков</w:t>
            </w:r>
            <w:proofErr w:type="spellEnd"/>
            <w:r w:rsidRPr="00F1550A">
              <w:rPr>
                <w:rFonts w:ascii="Times New Roman" w:hAnsi="Times New Roman" w:cs="Times New Roman"/>
              </w:rPr>
              <w:t xml:space="preserve"> А.В.</w:t>
            </w:r>
          </w:p>
        </w:tc>
      </w:tr>
    </w:tbl>
    <w:p w:rsidR="00F1550A" w:rsidRPr="00F1550A" w:rsidRDefault="00F1550A" w:rsidP="00F1550A">
      <w:pPr>
        <w:rPr>
          <w:rFonts w:ascii="Times New Roman" w:hAnsi="Times New Roman" w:cs="Times New Roman"/>
          <w:lang w:val="en-US"/>
        </w:rPr>
      </w:pPr>
    </w:p>
    <w:p w:rsidR="00F1550A" w:rsidRPr="00F1550A" w:rsidRDefault="00F1550A" w:rsidP="00F1550A">
      <w:pPr>
        <w:rPr>
          <w:rFonts w:ascii="Times New Roman" w:hAnsi="Times New Roman" w:cs="Times New Roman"/>
          <w:lang w:val="en-US"/>
        </w:rPr>
      </w:pPr>
      <w:r w:rsidRPr="00F1550A">
        <w:rPr>
          <w:rFonts w:ascii="Times New Roman" w:hAnsi="Times New Roman" w:cs="Times New Roman"/>
        </w:rPr>
        <w:t>+7(495) 939-1281, +7(925)131-0020, brouchkov@geol.msu.ru</w:t>
      </w:r>
    </w:p>
    <w:p w:rsidR="000241E9" w:rsidRPr="000241E9" w:rsidRDefault="000241E9" w:rsidP="00F1550A">
      <w:pPr>
        <w:tabs>
          <w:tab w:val="left" w:pos="6225"/>
        </w:tabs>
        <w:rPr>
          <w:rFonts w:ascii="Times New Roman" w:hAnsi="Times New Roman" w:cs="Times New Roman"/>
        </w:rPr>
      </w:pPr>
    </w:p>
    <w:sectPr w:rsidR="000241E9" w:rsidRPr="000241E9" w:rsidSect="004F7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57314"/>
    <w:multiLevelType w:val="hybridMultilevel"/>
    <w:tmpl w:val="3022EF06"/>
    <w:lvl w:ilvl="0" w:tplc="A53A34C0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2841751D"/>
    <w:multiLevelType w:val="hybridMultilevel"/>
    <w:tmpl w:val="465CA1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1BE1327"/>
    <w:multiLevelType w:val="hybridMultilevel"/>
    <w:tmpl w:val="E5EE5D78"/>
    <w:lvl w:ilvl="0" w:tplc="1009000F">
      <w:start w:val="1"/>
      <w:numFmt w:val="decimal"/>
      <w:lvlText w:val="%1."/>
      <w:lvlJc w:val="left"/>
      <w:pPr>
        <w:ind w:left="786" w:hanging="360"/>
      </w:p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357C11E3"/>
    <w:multiLevelType w:val="multilevel"/>
    <w:tmpl w:val="DE8400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4">
    <w:nsid w:val="39412AE7"/>
    <w:multiLevelType w:val="multilevel"/>
    <w:tmpl w:val="DE8400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5">
    <w:nsid w:val="51922339"/>
    <w:multiLevelType w:val="hybridMultilevel"/>
    <w:tmpl w:val="E0047768"/>
    <w:lvl w:ilvl="0" w:tplc="0D9696C0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51667CF"/>
    <w:multiLevelType w:val="hybridMultilevel"/>
    <w:tmpl w:val="91364BEA"/>
    <w:lvl w:ilvl="0" w:tplc="A53A34C0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>
    <w:nsid w:val="666C0362"/>
    <w:multiLevelType w:val="hybridMultilevel"/>
    <w:tmpl w:val="D92C1E4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7B65"/>
    <w:rsid w:val="000241E9"/>
    <w:rsid w:val="000764EB"/>
    <w:rsid w:val="0008559E"/>
    <w:rsid w:val="000E4A29"/>
    <w:rsid w:val="00127815"/>
    <w:rsid w:val="001320B6"/>
    <w:rsid w:val="00153CEE"/>
    <w:rsid w:val="001A0E48"/>
    <w:rsid w:val="001B4261"/>
    <w:rsid w:val="001D3C3C"/>
    <w:rsid w:val="00236A62"/>
    <w:rsid w:val="00263986"/>
    <w:rsid w:val="002C7A05"/>
    <w:rsid w:val="002E3AB9"/>
    <w:rsid w:val="003120B6"/>
    <w:rsid w:val="00372E17"/>
    <w:rsid w:val="003D2F86"/>
    <w:rsid w:val="00425DA0"/>
    <w:rsid w:val="00431616"/>
    <w:rsid w:val="004706E0"/>
    <w:rsid w:val="00484EE0"/>
    <w:rsid w:val="004C125B"/>
    <w:rsid w:val="004F73D3"/>
    <w:rsid w:val="00537269"/>
    <w:rsid w:val="005661CB"/>
    <w:rsid w:val="00576572"/>
    <w:rsid w:val="005A5323"/>
    <w:rsid w:val="005A6E6E"/>
    <w:rsid w:val="005B2A1F"/>
    <w:rsid w:val="005C7B65"/>
    <w:rsid w:val="00602CB9"/>
    <w:rsid w:val="0065747B"/>
    <w:rsid w:val="00661A31"/>
    <w:rsid w:val="00675B15"/>
    <w:rsid w:val="006A06DD"/>
    <w:rsid w:val="006A3FBA"/>
    <w:rsid w:val="006C3439"/>
    <w:rsid w:val="00763A4A"/>
    <w:rsid w:val="00777A15"/>
    <w:rsid w:val="00786D0D"/>
    <w:rsid w:val="007B096A"/>
    <w:rsid w:val="007D49A7"/>
    <w:rsid w:val="007E2298"/>
    <w:rsid w:val="00895EB6"/>
    <w:rsid w:val="008D5954"/>
    <w:rsid w:val="008F450E"/>
    <w:rsid w:val="009113F9"/>
    <w:rsid w:val="009547FC"/>
    <w:rsid w:val="009737AD"/>
    <w:rsid w:val="009E2CFB"/>
    <w:rsid w:val="00A960A1"/>
    <w:rsid w:val="00AC4F38"/>
    <w:rsid w:val="00AD737F"/>
    <w:rsid w:val="00AF5A64"/>
    <w:rsid w:val="00B56749"/>
    <w:rsid w:val="00B74C57"/>
    <w:rsid w:val="00B978F1"/>
    <w:rsid w:val="00C15608"/>
    <w:rsid w:val="00C42467"/>
    <w:rsid w:val="00C61FC6"/>
    <w:rsid w:val="00C82336"/>
    <w:rsid w:val="00C94667"/>
    <w:rsid w:val="00D21798"/>
    <w:rsid w:val="00D426F3"/>
    <w:rsid w:val="00D66DBC"/>
    <w:rsid w:val="00DD6207"/>
    <w:rsid w:val="00DD7D4E"/>
    <w:rsid w:val="00E30450"/>
    <w:rsid w:val="00E770C8"/>
    <w:rsid w:val="00EB1E27"/>
    <w:rsid w:val="00EE41B8"/>
    <w:rsid w:val="00EE4F1D"/>
    <w:rsid w:val="00F1550A"/>
    <w:rsid w:val="00F777EA"/>
    <w:rsid w:val="00FA04D7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7B65"/>
    <w:pPr>
      <w:widowControl w:val="0"/>
      <w:autoSpaceDE w:val="0"/>
      <w:autoSpaceDN w:val="0"/>
      <w:adjustRightInd w:val="0"/>
      <w:spacing w:after="0" w:line="360" w:lineRule="auto"/>
    </w:pPr>
    <w:rPr>
      <w:rFonts w:ascii="Arial" w:hAnsi="Arial" w:cs="Arial"/>
      <w:color w:val="222222"/>
      <w:sz w:val="24"/>
      <w:szCs w:val="24"/>
      <w:shd w:val="clear" w:color="auto" w:fill="FFFFF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C7B65"/>
    <w:pPr>
      <w:widowControl/>
      <w:autoSpaceDE/>
      <w:autoSpaceDN/>
      <w:adjustRightInd/>
      <w:spacing w:after="120"/>
      <w:ind w:left="283"/>
    </w:pPr>
    <w:rPr>
      <w:rFonts w:ascii="Times New Roman" w:eastAsia="Times New Roman" w:hAnsi="Times New Roman" w:cs="Times New Roman"/>
      <w:color w:val="auto"/>
      <w:shd w:val="clear" w:color="auto" w:fill="auto"/>
    </w:rPr>
  </w:style>
  <w:style w:type="character" w:customStyle="1" w:styleId="a4">
    <w:name w:val="Основной текст с отступом Знак"/>
    <w:basedOn w:val="a0"/>
    <w:link w:val="a3"/>
    <w:rsid w:val="005C7B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список с точками"/>
    <w:basedOn w:val="a"/>
    <w:rsid w:val="004706E0"/>
    <w:pPr>
      <w:widowControl/>
      <w:tabs>
        <w:tab w:val="num" w:pos="720"/>
        <w:tab w:val="num" w:pos="756"/>
      </w:tabs>
      <w:autoSpaceDE/>
      <w:autoSpaceDN/>
      <w:adjustRightInd/>
      <w:spacing w:line="312" w:lineRule="auto"/>
      <w:ind w:left="756" w:hanging="720"/>
      <w:jc w:val="both"/>
    </w:pPr>
    <w:rPr>
      <w:rFonts w:ascii="Times New Roman" w:eastAsia="Times New Roman" w:hAnsi="Times New Roman" w:cs="Times New Roman"/>
      <w:color w:val="auto"/>
      <w:shd w:val="clear" w:color="auto" w:fill="auto"/>
    </w:rPr>
  </w:style>
  <w:style w:type="paragraph" w:styleId="a6">
    <w:name w:val="List Paragraph"/>
    <w:basedOn w:val="a"/>
    <w:uiPriority w:val="34"/>
    <w:qFormat/>
    <w:rsid w:val="00602CB9"/>
    <w:pPr>
      <w:ind w:left="720"/>
      <w:contextualSpacing/>
    </w:pPr>
  </w:style>
  <w:style w:type="table" w:styleId="a7">
    <w:name w:val="Table Grid"/>
    <w:basedOn w:val="a1"/>
    <w:rsid w:val="001320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CA"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1002DC-98EB-463C-8A28-04812C165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5008</Words>
  <Characters>28550</Characters>
  <Application>Microsoft Office Word</Application>
  <DocSecurity>0</DocSecurity>
  <Lines>237</Lines>
  <Paragraphs>66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User1</cp:lastModifiedBy>
  <cp:revision>2</cp:revision>
  <dcterms:created xsi:type="dcterms:W3CDTF">2019-01-29T10:09:00Z</dcterms:created>
  <dcterms:modified xsi:type="dcterms:W3CDTF">2019-01-29T10:09:00Z</dcterms:modified>
</cp:coreProperties>
</file>